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BAF8">
      <w:pPr>
        <w:spacing w:line="220" w:lineRule="atLeast"/>
        <w:jc w:val="center"/>
        <w:rPr>
          <w:rFonts w:eastAsia="叶根友毛笔行书2.0版" w:asciiTheme="minorHAnsi" w:hAnsiTheme="minorHAnsi"/>
          <w:sz w:val="52"/>
          <w:szCs w:val="52"/>
        </w:rPr>
      </w:pPr>
    </w:p>
    <w:p w14:paraId="5E54A90D">
      <w:pPr>
        <w:spacing w:line="220" w:lineRule="atLeast"/>
        <w:jc w:val="center"/>
        <w:rPr>
          <w:rFonts w:ascii="叶根友毛笔行书2.0版" w:eastAsia="叶根友毛笔行书2.0版"/>
          <w:sz w:val="52"/>
          <w:szCs w:val="52"/>
        </w:rPr>
      </w:pPr>
      <w:r>
        <w:rPr>
          <w:rFonts w:hint="eastAsia" w:ascii="叶根友毛笔行书2.0版" w:eastAsia="叶根友毛笔行书2.0版"/>
          <w:sz w:val="52"/>
          <w:szCs w:val="52"/>
        </w:rPr>
        <w:t>沈阳音乐学院</w:t>
      </w:r>
    </w:p>
    <w:p w14:paraId="6A8E9D32">
      <w:pPr>
        <w:spacing w:line="220" w:lineRule="atLeast"/>
        <w:jc w:val="center"/>
        <w:rPr>
          <w:rFonts w:ascii="黑体" w:hAnsi="黑体" w:eastAsia="黑体"/>
          <w:sz w:val="52"/>
          <w:szCs w:val="52"/>
        </w:rPr>
      </w:pPr>
    </w:p>
    <w:p w14:paraId="498FF419">
      <w:pPr>
        <w:spacing w:line="220" w:lineRule="atLeas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教研室</w:t>
      </w:r>
    </w:p>
    <w:p w14:paraId="6704CCBA">
      <w:pPr>
        <w:spacing w:line="220" w:lineRule="atLeas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教学教研活动记录</w:t>
      </w:r>
    </w:p>
    <w:p w14:paraId="47FFA24E">
      <w:pPr>
        <w:spacing w:line="220" w:lineRule="atLeast"/>
        <w:jc w:val="center"/>
        <w:rPr>
          <w:rFonts w:ascii="黑体" w:hAnsi="黑体" w:eastAsia="黑体"/>
          <w:b/>
          <w:sz w:val="52"/>
          <w:szCs w:val="52"/>
        </w:rPr>
      </w:pPr>
    </w:p>
    <w:p w14:paraId="517DA754"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 w14:paraId="2E649B98">
      <w:pPr>
        <w:spacing w:line="220" w:lineRule="atLeast"/>
        <w:ind w:firstLine="964" w:firstLineChars="3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教学单位：</w:t>
      </w:r>
    </w:p>
    <w:p w14:paraId="756F2B82"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 w14:paraId="684F1C12">
      <w:pPr>
        <w:spacing w:line="220" w:lineRule="atLeast"/>
        <w:ind w:firstLine="964" w:firstLineChars="3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教研室名称：</w:t>
      </w:r>
    </w:p>
    <w:p w14:paraId="2ECEB9DD"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 w14:paraId="77C39BD6">
      <w:pPr>
        <w:spacing w:line="220" w:lineRule="atLeast"/>
        <w:ind w:firstLine="964" w:firstLineChars="3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教研室主任：</w:t>
      </w:r>
    </w:p>
    <w:p w14:paraId="09CD986F"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 w14:paraId="36FFF4B8"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 w14:paraId="1D523D4F"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 w14:paraId="2FE05427"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</w:p>
    <w:p w14:paraId="003EC338">
      <w:pPr>
        <w:spacing w:line="220" w:lineRule="atLeast"/>
        <w:ind w:firstLine="2249" w:firstLineChars="700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    -   20    学年度</w:t>
      </w:r>
    </w:p>
    <w:p w14:paraId="5188C814">
      <w:pPr>
        <w:spacing w:line="220" w:lineRule="atLeast"/>
        <w:ind w:firstLine="2249" w:firstLineChars="700"/>
        <w:rPr>
          <w:rFonts w:hint="eastAsia" w:ascii="宋体" w:hAnsi="宋体" w:eastAsia="宋体"/>
          <w:b/>
          <w:sz w:val="32"/>
          <w:szCs w:val="32"/>
        </w:rPr>
      </w:pPr>
    </w:p>
    <w:p w14:paraId="2B0AB930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教务处制</w:t>
      </w:r>
    </w:p>
    <w:p w14:paraId="4C25754E">
      <w:pPr>
        <w:spacing w:line="220" w:lineRule="atLeast"/>
        <w:ind w:firstLine="2249" w:firstLineChars="700"/>
        <w:rPr>
          <w:rFonts w:ascii="宋体" w:hAnsi="宋体" w:eastAsia="宋体"/>
          <w:b/>
          <w:sz w:val="32"/>
          <w:szCs w:val="32"/>
        </w:rPr>
      </w:pPr>
    </w:p>
    <w:p w14:paraId="72F5A090">
      <w:pPr>
        <w:spacing w:line="220" w:lineRule="atLeast"/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 w14:paraId="03BAAB8A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 w14:paraId="61114806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说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明</w:t>
      </w:r>
    </w:p>
    <w:p w14:paraId="7956EAD9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 w14:paraId="6C034247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 w14:paraId="0B73DF5A">
      <w:pPr>
        <w:spacing w:line="60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Cs/>
          <w:sz w:val="32"/>
          <w:szCs w:val="32"/>
        </w:rPr>
        <w:t>教研室应按学院和教学单位的年度计划，制定教研室年度（学期)教学教研活动计划；学期末根据教学进行情况和学生学习情况进行总结。</w:t>
      </w:r>
    </w:p>
    <w:p w14:paraId="6D0B803C">
      <w:pPr>
        <w:spacing w:line="60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二、教研室应经常组织教师业务学习，积极开展教学教研活动，原则上每月进行两次；应组织或参与院学术交流活动，不断提高教研室整体教学教研水平。</w:t>
      </w:r>
    </w:p>
    <w:p w14:paraId="0D6F2C99">
      <w:pPr>
        <w:spacing w:line="60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三、各教学单位须于学年末到教务处领取本记录本</w:t>
      </w:r>
      <w:r>
        <w:rPr>
          <w:rFonts w:hint="eastAsia" w:ascii="宋体" w:hAnsi="宋体" w:eastAsia="宋体"/>
          <w:bCs/>
          <w:sz w:val="32"/>
          <w:szCs w:val="32"/>
        </w:rPr>
        <w:t>（纸质版或电子版）</w:t>
      </w:r>
      <w:r>
        <w:rPr>
          <w:rFonts w:hint="eastAsia" w:ascii="宋体" w:hAnsi="宋体" w:eastAsia="宋体" w:cs="宋体"/>
          <w:bCs/>
          <w:sz w:val="32"/>
          <w:szCs w:val="32"/>
        </w:rPr>
        <w:t>，并发放给各教研室主任；本记录使用期为一学年。</w:t>
      </w:r>
    </w:p>
    <w:p w14:paraId="55E5D2D0">
      <w:pPr>
        <w:spacing w:line="60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四、教研室应认真完整填写本记录</w:t>
      </w:r>
      <w:r>
        <w:rPr>
          <w:rFonts w:hint="eastAsia" w:ascii="宋体" w:hAnsi="宋体" w:eastAsia="宋体"/>
          <w:bCs/>
          <w:sz w:val="32"/>
          <w:szCs w:val="32"/>
        </w:rPr>
        <w:t>（纸质版或电子版）</w:t>
      </w:r>
      <w:r>
        <w:rPr>
          <w:rFonts w:hint="eastAsia" w:ascii="宋体" w:hAnsi="宋体" w:eastAsia="宋体" w:cs="宋体"/>
          <w:bCs/>
          <w:sz w:val="32"/>
          <w:szCs w:val="32"/>
        </w:rPr>
        <w:t>各项内容，由教研室主任主持活动，具体安排各个环节，并统计掌握出勤情况。</w:t>
      </w:r>
    </w:p>
    <w:p w14:paraId="25EA3F59">
      <w:pPr>
        <w:spacing w:line="60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五、各教学单位须于每学期末将本记录本（纸质版或电子版）收回，由各教研室主任审核、教学单位负责人签字后，存档备案，由教务处抽查。</w:t>
      </w:r>
    </w:p>
    <w:p w14:paraId="5493FE69">
      <w:pPr>
        <w:spacing w:line="220" w:lineRule="atLeast"/>
        <w:ind w:firstLine="2249" w:firstLineChars="700"/>
        <w:rPr>
          <w:rFonts w:ascii="宋体" w:hAnsi="宋体" w:eastAsia="宋体"/>
          <w:b/>
          <w:sz w:val="32"/>
          <w:szCs w:val="32"/>
        </w:rPr>
      </w:pPr>
    </w:p>
    <w:p w14:paraId="75C7790F"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692"/>
        <w:gridCol w:w="1554"/>
        <w:gridCol w:w="2968"/>
      </w:tblGrid>
      <w:tr w14:paraId="4098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1" w:type="dxa"/>
            <w:vAlign w:val="center"/>
          </w:tcPr>
          <w:p w14:paraId="5188CCEB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内容</w:t>
            </w:r>
          </w:p>
        </w:tc>
        <w:tc>
          <w:tcPr>
            <w:tcW w:w="7214" w:type="dxa"/>
            <w:gridSpan w:val="3"/>
            <w:vAlign w:val="center"/>
          </w:tcPr>
          <w:p w14:paraId="321679B6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0428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1" w:type="dxa"/>
            <w:vAlign w:val="center"/>
          </w:tcPr>
          <w:p w14:paraId="7D1CEA11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时间</w:t>
            </w:r>
          </w:p>
        </w:tc>
        <w:tc>
          <w:tcPr>
            <w:tcW w:w="2692" w:type="dxa"/>
            <w:vAlign w:val="center"/>
          </w:tcPr>
          <w:p w14:paraId="35B97F77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31AA14ED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地点</w:t>
            </w:r>
          </w:p>
        </w:tc>
        <w:tc>
          <w:tcPr>
            <w:tcW w:w="2968" w:type="dxa"/>
            <w:vAlign w:val="center"/>
          </w:tcPr>
          <w:p w14:paraId="019A6C0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8D5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1" w:type="dxa"/>
            <w:vAlign w:val="center"/>
          </w:tcPr>
          <w:p w14:paraId="79AED8C8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主持者</w:t>
            </w:r>
          </w:p>
        </w:tc>
        <w:tc>
          <w:tcPr>
            <w:tcW w:w="2692" w:type="dxa"/>
            <w:vAlign w:val="center"/>
          </w:tcPr>
          <w:p w14:paraId="4677C8E0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53EDFF47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记录者</w:t>
            </w:r>
          </w:p>
        </w:tc>
        <w:tc>
          <w:tcPr>
            <w:tcW w:w="2968" w:type="dxa"/>
            <w:vAlign w:val="center"/>
          </w:tcPr>
          <w:p w14:paraId="5F7739A8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B01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1" w:type="dxa"/>
            <w:vAlign w:val="center"/>
          </w:tcPr>
          <w:p w14:paraId="70B6C904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应参与者</w:t>
            </w:r>
          </w:p>
        </w:tc>
        <w:tc>
          <w:tcPr>
            <w:tcW w:w="7214" w:type="dxa"/>
            <w:gridSpan w:val="3"/>
            <w:vAlign w:val="center"/>
          </w:tcPr>
          <w:p w14:paraId="6ACD6382">
            <w:pPr>
              <w:spacing w:after="0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7330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541" w:type="dxa"/>
            <w:vAlign w:val="center"/>
          </w:tcPr>
          <w:p w14:paraId="77C6104F"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参加者</w:t>
            </w:r>
          </w:p>
          <w:p w14:paraId="730369A2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签到</w:t>
            </w:r>
          </w:p>
        </w:tc>
        <w:tc>
          <w:tcPr>
            <w:tcW w:w="7214" w:type="dxa"/>
            <w:gridSpan w:val="3"/>
            <w:vAlign w:val="center"/>
          </w:tcPr>
          <w:p w14:paraId="2742AE1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B3A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</w:trPr>
        <w:tc>
          <w:tcPr>
            <w:tcW w:w="8755" w:type="dxa"/>
            <w:gridSpan w:val="4"/>
          </w:tcPr>
          <w:p w14:paraId="2797FF41">
            <w:pPr>
              <w:spacing w:after="0"/>
              <w:jc w:val="both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具体内容：</w:t>
            </w:r>
          </w:p>
          <w:p w14:paraId="1B700E60">
            <w:pPr>
              <w:spacing w:after="0"/>
              <w:jc w:val="both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 w14:paraId="24B4FA3E">
            <w:pPr>
              <w:spacing w:after="0"/>
              <w:jc w:val="both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 w14:paraId="1B47B609">
            <w:pPr>
              <w:spacing w:after="0"/>
              <w:jc w:val="both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 w14:paraId="6EF95C21">
            <w:pPr>
              <w:spacing w:after="0"/>
              <w:jc w:val="both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  <w:p w14:paraId="189C8FFC">
            <w:pPr>
              <w:spacing w:after="0"/>
              <w:jc w:val="both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6DE7DD66">
      <w:r>
        <w:rPr>
          <w:rFonts w:hint="eastAsia"/>
        </w:rPr>
        <w:t xml:space="preserve">                                                       </w:t>
      </w:r>
    </w:p>
    <w:p w14:paraId="41C4E1A9">
      <w:r>
        <w:rPr>
          <w:rFonts w:hint="eastAsia"/>
        </w:rPr>
        <w:t xml:space="preserve">                                                                                                       </w:t>
      </w:r>
      <w:r>
        <w:rPr>
          <w:rFonts w:ascii="Cambria" w:hAnsi="Cambria" w:eastAsia="hakuyoxingshu7000" w:cs="hakuyoxingshu7000"/>
          <w:sz w:val="36"/>
          <w:szCs w:val="36"/>
        </w:rPr>
        <w:t>NO</w:t>
      </w:r>
      <w:r>
        <w:rPr>
          <w:rFonts w:hint="eastAsia"/>
          <w:b/>
        </w:rPr>
        <w:t>.</w:t>
      </w:r>
    </w:p>
    <w:p w14:paraId="23CE23EB">
      <w:r>
        <w:br w:type="page"/>
      </w:r>
      <w:r>
        <w:rPr>
          <w:rFonts w:hint="eastAsia"/>
        </w:rPr>
        <w:t xml:space="preserve">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450D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8755" w:type="dxa"/>
          </w:tcPr>
          <w:p w14:paraId="18D4EA3D">
            <w:pPr>
              <w:spacing w:after="0"/>
            </w:pPr>
          </w:p>
        </w:tc>
      </w:tr>
    </w:tbl>
    <w:p w14:paraId="4D33A55B"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ascii="Cambria" w:hAnsi="Cambria" w:eastAsia="hakuyoxingshu7000" w:cs="hakuyoxingshu7000"/>
          <w:sz w:val="36"/>
          <w:szCs w:val="36"/>
        </w:rPr>
        <w:t>NO</w:t>
      </w:r>
      <w:r>
        <w:rPr>
          <w:rFonts w:hint="eastAsia"/>
          <w:b/>
        </w:rPr>
        <w:t>.</w:t>
      </w:r>
    </w:p>
    <w:p w14:paraId="0C2F8AE0">
      <w:pPr>
        <w:spacing w:line="220" w:lineRule="atLeast"/>
        <w:ind w:firstLine="1540" w:firstLineChars="700"/>
        <w:rPr>
          <w:rFonts w:hint="eastAsia"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29B6D">
    <w:pPr>
      <w:pStyle w:val="3"/>
    </w:pPr>
    <w:r>
      <w:rPr>
        <w:rFonts w:hint="eastAsia"/>
      </w:rPr>
      <w:t>教研室教学教研活动记录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9493D"/>
    <w:rsid w:val="00323B43"/>
    <w:rsid w:val="003D37D8"/>
    <w:rsid w:val="003F0323"/>
    <w:rsid w:val="00426133"/>
    <w:rsid w:val="004358AB"/>
    <w:rsid w:val="004C0A95"/>
    <w:rsid w:val="008B7726"/>
    <w:rsid w:val="00D31D50"/>
    <w:rsid w:val="00E863CE"/>
    <w:rsid w:val="05D471C3"/>
    <w:rsid w:val="31A367EB"/>
    <w:rsid w:val="3577122F"/>
    <w:rsid w:val="37091BF8"/>
    <w:rsid w:val="39397146"/>
    <w:rsid w:val="44553ED3"/>
    <w:rsid w:val="4494642B"/>
    <w:rsid w:val="7E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387</Characters>
  <Lines>2</Lines>
  <Paragraphs>1</Paragraphs>
  <TotalTime>0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2020-10-28T07:35:00Z</dcterms:created>
  <dc:creator>Administrator</dc:creator>
  <cp:lastModifiedBy>test</cp:lastModifiedBy>
  <dcterms:modified xsi:type="dcterms:W3CDTF">2025-07-22T08:29:19Z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eyJoZGlkIjoiOWEwNmU3NTc1YWE2MDYxMjhjMDdhOWM0NjFmMGQ2ODUiLCJ1c2VySWQiOiI1NDk1MjE0NTUifQ==</vt:lpwstr>
  </property>
  <property fmtid="{D5CDD505-2E9C-101B-9397-08002B2CF9AE}" pid="4" name="ICV">
    <vt:lpwstr>ED4EC8BB718E4D5584D7B39718066312_12</vt:lpwstr>
  </property>
</Properties>
</file>