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91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关于开展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沈阳音乐学院领导干部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听课</w:t>
      </w:r>
    </w:p>
    <w:p w14:paraId="7500F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相关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工作的通知</w:t>
      </w:r>
    </w:p>
    <w:p w14:paraId="6E935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</w:p>
    <w:p w14:paraId="44EB9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各教学单位、相关部门：</w:t>
      </w:r>
    </w:p>
    <w:p w14:paraId="29339C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为落实立德树人根本任务，进一步健全和完善学校本科教学质量保障体系，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进一步确立人才培养在学校工作中的中心地位，</w:t>
      </w:r>
      <w:r>
        <w:rPr>
          <w:rFonts w:hint="eastAsia" w:ascii="仿宋" w:hAnsi="仿宋" w:eastAsia="仿宋"/>
          <w:sz w:val="32"/>
          <w:szCs w:val="32"/>
        </w:rPr>
        <w:t>促进各级领导干部深入教学一线，加强教学过程管理，充分了解本科教学情况，发现并解决教学中的实际问题，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强化管理育人和服务教学意识，加强教风、学风建设，不断</w:t>
      </w:r>
      <w:r>
        <w:rPr>
          <w:rFonts w:hint="eastAsia" w:ascii="仿宋" w:hAnsi="仿宋" w:eastAsia="仿宋"/>
          <w:sz w:val="32"/>
          <w:szCs w:val="32"/>
        </w:rPr>
        <w:t>改进和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提高教学质量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请</w:t>
      </w:r>
      <w:r>
        <w:rPr>
          <w:rFonts w:hint="eastAsia" w:ascii="仿宋" w:hAnsi="仿宋" w:eastAsia="仿宋"/>
          <w:sz w:val="32"/>
          <w:szCs w:val="32"/>
        </w:rPr>
        <w:t>校级领导、职能部门副处级及以上的领导、各教学单位副处级及以上的领导等，按照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《沈阳音乐学院领导干部听课制度实施办法》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(修订）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沈音院字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〕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相关要求，</w:t>
      </w:r>
      <w:r>
        <w:rPr>
          <w:rFonts w:hint="eastAsia" w:ascii="仿宋" w:hAnsi="仿宋" w:eastAsia="仿宋"/>
          <w:color w:val="000000"/>
          <w:sz w:val="32"/>
          <w:szCs w:val="32"/>
        </w:rPr>
        <w:t>深入课堂完成本学期听课任务。</w:t>
      </w:r>
    </w:p>
    <w:p w14:paraId="6270D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请执行听课制度</w:t>
      </w:r>
      <w:r>
        <w:rPr>
          <w:rFonts w:hint="eastAsia" w:ascii="仿宋" w:hAnsi="仿宋" w:eastAsia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sz w:val="32"/>
          <w:szCs w:val="32"/>
        </w:rPr>
        <w:t>相关部门</w:t>
      </w:r>
      <w:r>
        <w:rPr>
          <w:rFonts w:hint="eastAsia" w:ascii="仿宋" w:hAnsi="仿宋" w:eastAsia="仿宋"/>
          <w:color w:val="000000"/>
          <w:sz w:val="32"/>
          <w:szCs w:val="32"/>
        </w:rPr>
        <w:t>将听课记录表于202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前</w:t>
      </w:r>
      <w:r>
        <w:rPr>
          <w:rFonts w:hint="eastAsia" w:ascii="仿宋" w:hAnsi="仿宋" w:eastAsia="仿宋"/>
          <w:color w:val="000000"/>
          <w:sz w:val="32"/>
          <w:szCs w:val="32"/>
        </w:rPr>
        <w:t>交至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教务处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 w14:paraId="7FAB4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ascii="仿宋" w:hAnsi="仿宋" w:eastAsia="仿宋"/>
          <w:sz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</w:rPr>
        <w:t>具体工作联系人：</w:t>
      </w:r>
    </w:p>
    <w:p w14:paraId="53301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三好校区：</w:t>
      </w:r>
      <w:r>
        <w:rPr>
          <w:rFonts w:hint="eastAsia" w:ascii="仿宋" w:hAnsi="仿宋" w:eastAsia="仿宋"/>
          <w:sz w:val="32"/>
          <w:lang w:eastAsia="zh-CN"/>
        </w:rPr>
        <w:t>葛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lang w:eastAsia="zh-CN"/>
        </w:rPr>
        <w:t>雯</w:t>
      </w:r>
      <w:r>
        <w:rPr>
          <w:rFonts w:hint="eastAsia" w:ascii="仿宋" w:hAnsi="仿宋" w:eastAsia="仿宋"/>
          <w:sz w:val="32"/>
        </w:rPr>
        <w:t xml:space="preserve">   电话：</w:t>
      </w:r>
      <w:r>
        <w:rPr>
          <w:rFonts w:hint="eastAsia" w:ascii="仿宋" w:hAnsi="仿宋" w:eastAsia="仿宋"/>
          <w:sz w:val="32"/>
          <w:lang w:val="en-US" w:eastAsia="zh-CN"/>
        </w:rPr>
        <w:t>62884</w:t>
      </w:r>
    </w:p>
    <w:p w14:paraId="5BDD2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长青校区：皮卓仟 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</w:rPr>
        <w:t>电话：62284</w:t>
      </w:r>
    </w:p>
    <w:p w14:paraId="6ABD4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桃仙校区：康 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</w:rPr>
        <w:t xml:space="preserve">鸥   电话：6374 </w:t>
      </w:r>
    </w:p>
    <w:p w14:paraId="432C91E1">
      <w:pPr>
        <w:keepNext w:val="0"/>
        <w:keepLines w:val="0"/>
        <w:pageBreakBefore w:val="0"/>
        <w:widowControl w:val="0"/>
        <w:tabs>
          <w:tab w:val="left" w:pos="21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附件：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沈阳音乐学院领导干部听课制度实施办法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(修订）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沈音院字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〕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</w:t>
      </w:r>
    </w:p>
    <w:p w14:paraId="4D17C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</w:p>
    <w:p w14:paraId="1EFE2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教务处</w:t>
      </w:r>
    </w:p>
    <w:p w14:paraId="04CE8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ZWRhNjYzNzBiYTQ3YTk2ODlhNTBiNTA5N2E0ZDcifQ=="/>
  </w:docVars>
  <w:rsids>
    <w:rsidRoot w:val="00E3579C"/>
    <w:rsid w:val="00492CD4"/>
    <w:rsid w:val="00A85B80"/>
    <w:rsid w:val="00E3579C"/>
    <w:rsid w:val="03A4449E"/>
    <w:rsid w:val="06287CD3"/>
    <w:rsid w:val="090354BA"/>
    <w:rsid w:val="0C256DD2"/>
    <w:rsid w:val="11352F3C"/>
    <w:rsid w:val="151E322C"/>
    <w:rsid w:val="1BAD4238"/>
    <w:rsid w:val="1EDF4CBB"/>
    <w:rsid w:val="254225C0"/>
    <w:rsid w:val="2CE60742"/>
    <w:rsid w:val="314B3688"/>
    <w:rsid w:val="37392BEC"/>
    <w:rsid w:val="3B287403"/>
    <w:rsid w:val="3FDD38DB"/>
    <w:rsid w:val="437F4E6E"/>
    <w:rsid w:val="499C7434"/>
    <w:rsid w:val="4C613484"/>
    <w:rsid w:val="50A36C7E"/>
    <w:rsid w:val="5CB60520"/>
    <w:rsid w:val="5EFC6636"/>
    <w:rsid w:val="67616A13"/>
    <w:rsid w:val="6F10427E"/>
    <w:rsid w:val="79EE4959"/>
    <w:rsid w:val="7D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386</Words>
  <Characters>413</Characters>
  <Lines>3</Lines>
  <Paragraphs>1</Paragraphs>
  <TotalTime>22</TotalTime>
  <ScaleCrop>false</ScaleCrop>
  <LinksUpToDate>false</LinksUpToDate>
  <CharactersWithSpaces>429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2023-06-26T06:30:00Z</dcterms:created>
  <dc:creator>USER-</dc:creator>
  <cp:lastModifiedBy>喵</cp:lastModifiedBy>
  <cp:lastPrinted>2024-09-03T01:29:00Z</cp:lastPrinted>
  <dcterms:modified xsi:type="dcterms:W3CDTF">2024-11-21T05:00:52Z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0D57151688C94EA097A813C76F6E7F4B_13</vt:lpwstr>
  </property>
</Properties>
</file>