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0" w:rsidRDefault="001A54B5">
      <w:pPr>
        <w:jc w:val="center"/>
        <w:rPr>
          <w:rFonts w:ascii="楷体" w:eastAsia="楷体" w:hAnsi="楷体"/>
          <w:b/>
          <w:color w:val="FF0000"/>
          <w:w w:val="40"/>
          <w:sz w:val="170"/>
          <w:szCs w:val="170"/>
        </w:rPr>
      </w:pPr>
      <w:r>
        <w:rPr>
          <w:rFonts w:ascii="楷体" w:eastAsia="楷体" w:hAnsi="楷体" w:hint="eastAsia"/>
          <w:b/>
          <w:color w:val="FF0000"/>
          <w:w w:val="40"/>
          <w:sz w:val="170"/>
          <w:szCs w:val="170"/>
        </w:rPr>
        <w:t>中共沈阳音乐学院委员会文件</w:t>
      </w:r>
    </w:p>
    <w:p w:rsidR="001901C0" w:rsidRDefault="001A54B5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沈音党发〔2018〕</w:t>
      </w:r>
      <w:r w:rsidR="008D1882"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 w:rsidR="001A42CF"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号</w:t>
      </w:r>
    </w:p>
    <w:p w:rsidR="00D8484D" w:rsidRPr="00D8484D" w:rsidRDefault="002E5581" w:rsidP="00D8484D">
      <w:pPr>
        <w:spacing w:line="600" w:lineRule="exact"/>
        <w:jc w:val="center"/>
        <w:rPr>
          <w:rStyle w:val="a9"/>
          <w:rFonts w:ascii="仿宋_GB2312"/>
          <w:b w:val="0"/>
          <w:bCs w:val="0"/>
          <w:sz w:val="28"/>
          <w:szCs w:val="20"/>
        </w:rPr>
      </w:pPr>
      <w:r w:rsidRPr="002E5581">
        <w:pict>
          <v:line id="Line 2" o:spid="_x0000_s1026" style="position:absolute;left:0;text-align:left;z-index:251658240" from="234.2pt,13.85pt" to="468.4pt,13.85pt" strokecolor="red" strokeweight="1pt"/>
        </w:pict>
      </w:r>
      <w:r w:rsidRPr="002E5581">
        <w:pict>
          <v:line id="Line 3" o:spid="_x0000_s1027" style="position:absolute;left:0;text-align:left;z-index:251659264" from="-7.5pt,13.85pt" to="217.5pt,13.85pt" strokecolor="red" strokeweight="1pt"/>
        </w:pict>
      </w:r>
      <w:r w:rsidR="001A54B5">
        <w:rPr>
          <w:rFonts w:ascii="楷体_GB2312" w:eastAsia="楷体_GB2312" w:hint="eastAsia"/>
          <w:b/>
          <w:color w:val="FF0000"/>
          <w:sz w:val="48"/>
          <w:szCs w:val="48"/>
        </w:rPr>
        <w:t>★</w:t>
      </w:r>
    </w:p>
    <w:p w:rsidR="00D8484D" w:rsidRDefault="00D8484D" w:rsidP="00D8484D">
      <w:pPr>
        <w:pStyle w:val="a8"/>
        <w:shd w:val="clear" w:color="auto" w:fill="FFFFFF"/>
        <w:spacing w:line="600" w:lineRule="exact"/>
        <w:jc w:val="center"/>
        <w:rPr>
          <w:rStyle w:val="a9"/>
          <w:sz w:val="44"/>
          <w:szCs w:val="44"/>
        </w:rPr>
      </w:pPr>
    </w:p>
    <w:p w:rsidR="00D8484D" w:rsidRPr="00E62D79" w:rsidRDefault="00D8484D" w:rsidP="00D8484D">
      <w:pPr>
        <w:pStyle w:val="a8"/>
        <w:shd w:val="clear" w:color="auto" w:fill="FFFFFF"/>
        <w:spacing w:line="600" w:lineRule="exact"/>
        <w:jc w:val="center"/>
        <w:rPr>
          <w:sz w:val="44"/>
          <w:szCs w:val="44"/>
        </w:rPr>
      </w:pPr>
      <w:r w:rsidRPr="00E62D79">
        <w:rPr>
          <w:rStyle w:val="a9"/>
          <w:rFonts w:hint="eastAsia"/>
          <w:sz w:val="44"/>
          <w:szCs w:val="44"/>
        </w:rPr>
        <w:t>沈阳音乐学院院领导接待日制度（试行）</w:t>
      </w:r>
    </w:p>
    <w:p w:rsidR="00D8484D" w:rsidRPr="00E62D79" w:rsidRDefault="00D8484D" w:rsidP="00D8484D">
      <w:pPr>
        <w:pStyle w:val="a8"/>
        <w:shd w:val="clear" w:color="auto" w:fill="FFFFFF"/>
        <w:spacing w:line="600" w:lineRule="exact"/>
        <w:jc w:val="both"/>
        <w:rPr>
          <w:rFonts w:eastAsia="仿宋_GB2312"/>
          <w:sz w:val="32"/>
          <w:szCs w:val="32"/>
        </w:rPr>
      </w:pP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为广泛听取师生员工对学院发展建设的意见和建议，及时解决学院干部和师生员工在工作、学习及生活中遇到的实际问题，不断改进工作作风、提高办事效率、推进院务公开、促进学院事业发展，特制定本制度。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一、接待日负责部门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院领导接待日工作由党政办公室组织实施，并具体负责相关工作。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二、接待时间和地点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1.院领导接待日安排在每周的星期五14∶30—16∶30（寒暑假除外），如遇节假日顺延。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2.接待地点在沈阳音乐学院机关办公楼2</w:t>
      </w:r>
      <w:r w:rsidR="00276C4C">
        <w:rPr>
          <w:rFonts w:ascii="仿宋" w:eastAsia="仿宋" w:hAnsi="仿宋" w:hint="eastAsia"/>
          <w:sz w:val="32"/>
          <w:szCs w:val="32"/>
        </w:rPr>
        <w:t>09</w:t>
      </w:r>
      <w:r w:rsidRPr="003D2E9A">
        <w:rPr>
          <w:rFonts w:ascii="仿宋" w:eastAsia="仿宋" w:hAnsi="仿宋" w:hint="eastAsia"/>
          <w:sz w:val="32"/>
          <w:szCs w:val="32"/>
        </w:rPr>
        <w:t>办公室。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三、接待对象及内容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我院干部和师生员工（含离、退休人员）在学科建设、教学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lastRenderedPageBreak/>
        <w:t>科研、艺术实践、学生工作、人事管理、校园建设、学习生活等方面遇到的实际问题，以及对我院改革发展等方面的意见建议等。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四、接待工作程序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1.星期一在沈阳音乐学院网站发布院领导接待日安排通知，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来访者选择与自己反映问题相关的学院领导，在星期三</w:t>
      </w:r>
      <w:r w:rsidR="00FE1A7A">
        <w:rPr>
          <w:rFonts w:ascii="仿宋" w:eastAsia="仿宋" w:hAnsi="仿宋" w:hint="eastAsia"/>
          <w:sz w:val="32"/>
          <w:szCs w:val="32"/>
        </w:rPr>
        <w:t>下班</w:t>
      </w:r>
      <w:r w:rsidRPr="003D2E9A">
        <w:rPr>
          <w:rFonts w:ascii="仿宋" w:eastAsia="仿宋" w:hAnsi="仿宋" w:hint="eastAsia"/>
          <w:sz w:val="32"/>
          <w:szCs w:val="32"/>
        </w:rPr>
        <w:t>前到党政办公室（法务办公室）登记预约。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2.将登记预约信息汇总后报送院领导，按照预约先后顺序及其内容通知来访者来访的具体时间，每次安排3或4人，接待时间原则上每人不超过30分钟。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3.接待日安排一位院领导接待，并列入学院一周的工作安排。如原定的院领导因故不能出席，原则上与下一位院领导对调。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4.作好接待记录，按照接待日院领导的指示，在相关部门的配合下，及时做好意见反馈、材料转交和工作督办。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五、情况处理与反馈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1.院领导对来访者反映的问题应妥善作出处理意见。在与会相关部门的协助下，能当场答复的及时答复；属于职能部门处理的问题，批转有关部门答复或处理；需要学院党委、行政研究后解决的问题，要当场做好解释工作，研究后予以答复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2.党政办公室根据院领导的指示，将需要督办和协调的事项转交批办部门处理，并跟踪办理进展情况，督促事项及时答复和落实解决。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六、接待日工作要求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lastRenderedPageBreak/>
        <w:t>1.认真负责。院领导要认真听取来访者反映的问题和意见，党政办公室要积极主动和热情周到地做好相关工作。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2.依法办事。遵循党和国家方针政策，认真执行上级有关规定和要求，严格按照政策法规及学院规章制度处理有关问题。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3.实事求是。来访者反映问题时要客观准确，要有证据，严格遵守规章制度，维护正常办公秩序，凡无理取闹者将不予接待。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4.严格保密。对来访者反映问题中涉及其本（他）人隐私，以及出于工作需要应该保密的内容要予以保密，依法保护相关人员的权益。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5.材料归档。来访者的反映的问题、处理结果和相关材料要记录在案，及时归档，由党政办公室负责保管。</w:t>
      </w:r>
      <w:r w:rsidRPr="003D2E9A">
        <w:rPr>
          <w:rFonts w:ascii="仿宋" w:eastAsia="仿宋" w:hAnsi="仿宋"/>
          <w:sz w:val="32"/>
          <w:szCs w:val="32"/>
        </w:rPr>
        <w:t xml:space="preserve"> 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D2E9A">
        <w:rPr>
          <w:rFonts w:ascii="仿宋" w:eastAsia="仿宋" w:hAnsi="仿宋" w:hint="eastAsia"/>
          <w:sz w:val="32"/>
          <w:szCs w:val="32"/>
        </w:rPr>
        <w:t>6.定期总结。主动征求干部和师生员工对接待日情况的意见和建议，及时改进工作，确保接待日制度的实效性。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七、本制度由学院党政办公室负责解释</w:t>
      </w:r>
    </w:p>
    <w:p w:rsidR="00D8484D" w:rsidRPr="003D2E9A" w:rsidRDefault="00D8484D" w:rsidP="00D8484D">
      <w:pPr>
        <w:pStyle w:val="a8"/>
        <w:shd w:val="clear" w:color="auto" w:fill="FFFFFF"/>
        <w:spacing w:line="600" w:lineRule="exact"/>
        <w:ind w:firstLine="615"/>
        <w:rPr>
          <w:rFonts w:ascii="黑体" w:eastAsia="黑体" w:hAnsi="黑体"/>
          <w:sz w:val="32"/>
          <w:szCs w:val="32"/>
        </w:rPr>
      </w:pPr>
      <w:r w:rsidRPr="003D2E9A">
        <w:rPr>
          <w:rFonts w:ascii="黑体" w:eastAsia="黑体" w:hAnsi="黑体" w:hint="eastAsia"/>
          <w:sz w:val="32"/>
          <w:szCs w:val="32"/>
        </w:rPr>
        <w:t>八、本制度经2018年5月25日党委会议研究通过施行</w:t>
      </w:r>
    </w:p>
    <w:p w:rsidR="001901C0" w:rsidRDefault="001901C0" w:rsidP="00D8484D">
      <w:pPr>
        <w:spacing w:line="600" w:lineRule="exact"/>
        <w:jc w:val="center"/>
        <w:rPr>
          <w:rFonts w:ascii="宋体" w:hAnsi="宋体" w:cs="仿宋_GB2312"/>
          <w:b/>
          <w:sz w:val="44"/>
          <w:szCs w:val="44"/>
        </w:rPr>
      </w:pPr>
    </w:p>
    <w:p w:rsidR="00D8484D" w:rsidRDefault="00D8484D" w:rsidP="00D8484D">
      <w:pPr>
        <w:spacing w:line="600" w:lineRule="exact"/>
        <w:jc w:val="center"/>
        <w:rPr>
          <w:rFonts w:ascii="宋体" w:hAnsi="宋体" w:cs="仿宋_GB2312"/>
          <w:b/>
          <w:sz w:val="44"/>
          <w:szCs w:val="44"/>
        </w:rPr>
      </w:pPr>
    </w:p>
    <w:p w:rsidR="000E6C29" w:rsidRPr="00FA74B0" w:rsidRDefault="000E6C29" w:rsidP="000E6C29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FA74B0">
        <w:rPr>
          <w:rFonts w:ascii="仿宋" w:eastAsia="仿宋" w:hAnsi="仿宋" w:cs="仿宋_GB2312" w:hint="eastAsia"/>
          <w:bCs/>
          <w:sz w:val="32"/>
          <w:szCs w:val="32"/>
        </w:rPr>
        <w:t>中共沈阳音乐学院委员会</w:t>
      </w:r>
    </w:p>
    <w:p w:rsidR="000E6C29" w:rsidRPr="00FA74B0" w:rsidRDefault="000E6C29" w:rsidP="000E6C29">
      <w:pPr>
        <w:spacing w:line="560" w:lineRule="exact"/>
        <w:ind w:firstLineChars="1650" w:firstLine="5280"/>
        <w:rPr>
          <w:rFonts w:ascii="仿宋" w:eastAsia="仿宋" w:hAnsi="仿宋" w:cs="仿宋_GB2312"/>
          <w:sz w:val="32"/>
          <w:szCs w:val="32"/>
        </w:rPr>
      </w:pPr>
      <w:r w:rsidRPr="00FA74B0">
        <w:rPr>
          <w:rFonts w:ascii="仿宋" w:eastAsia="仿宋" w:hAnsi="仿宋" w:cs="仿宋_GB2312" w:hint="eastAsia"/>
          <w:sz w:val="32"/>
          <w:szCs w:val="32"/>
        </w:rPr>
        <w:t xml:space="preserve">2018年 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 w:rsidRPr="00FA74B0">
        <w:rPr>
          <w:rFonts w:ascii="仿宋" w:eastAsia="仿宋" w:hAnsi="仿宋" w:cs="仿宋_GB2312" w:hint="eastAsia"/>
          <w:sz w:val="32"/>
          <w:szCs w:val="32"/>
        </w:rPr>
        <w:t xml:space="preserve"> 月 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Pr="00FA74B0">
        <w:rPr>
          <w:rFonts w:ascii="仿宋" w:eastAsia="仿宋" w:hAnsi="仿宋" w:cs="仿宋_GB2312" w:hint="eastAsia"/>
          <w:sz w:val="32"/>
          <w:szCs w:val="32"/>
        </w:rPr>
        <w:t xml:space="preserve"> 日</w:t>
      </w:r>
    </w:p>
    <w:p w:rsidR="00D8484D" w:rsidRDefault="00D8484D" w:rsidP="00D8484D">
      <w:pPr>
        <w:spacing w:line="600" w:lineRule="exact"/>
        <w:jc w:val="center"/>
        <w:rPr>
          <w:rFonts w:ascii="宋体" w:hAnsi="宋体" w:cs="仿宋_GB2312"/>
          <w:b/>
          <w:sz w:val="44"/>
          <w:szCs w:val="44"/>
        </w:rPr>
      </w:pPr>
    </w:p>
    <w:p w:rsidR="00D8484D" w:rsidRDefault="00D8484D" w:rsidP="00D8484D">
      <w:pPr>
        <w:spacing w:line="600" w:lineRule="exact"/>
        <w:rPr>
          <w:rFonts w:ascii="宋体" w:hAnsi="宋体" w:cs="仿宋_GB2312"/>
          <w:b/>
          <w:sz w:val="44"/>
          <w:szCs w:val="44"/>
        </w:rPr>
      </w:pPr>
    </w:p>
    <w:p w:rsidR="00D8484D" w:rsidRDefault="00D8484D" w:rsidP="00D8484D">
      <w:pPr>
        <w:spacing w:line="600" w:lineRule="exact"/>
        <w:rPr>
          <w:rFonts w:ascii="宋体" w:hAnsi="宋体" w:cs="仿宋_GB2312"/>
          <w:b/>
          <w:sz w:val="44"/>
          <w:szCs w:val="44"/>
        </w:rPr>
      </w:pPr>
    </w:p>
    <w:p w:rsidR="001901C0" w:rsidRPr="00FA74B0" w:rsidRDefault="001A54B5" w:rsidP="00D8484D">
      <w:pPr>
        <w:pBdr>
          <w:top w:val="single" w:sz="6" w:space="4" w:color="auto"/>
          <w:bottom w:val="single" w:sz="6" w:space="0" w:color="auto"/>
        </w:pBdr>
        <w:tabs>
          <w:tab w:val="left" w:pos="3514"/>
        </w:tabs>
        <w:adjustRightInd w:val="0"/>
        <w:snapToGrid w:val="0"/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 w:rsidRPr="00FA74B0">
        <w:rPr>
          <w:rFonts w:ascii="仿宋" w:eastAsia="仿宋" w:hAnsi="仿宋" w:hint="eastAsia"/>
          <w:sz w:val="32"/>
          <w:szCs w:val="32"/>
        </w:rPr>
        <w:t>沈阳音乐学院党政办公室                2018年</w:t>
      </w:r>
      <w:r w:rsidR="00D8484D">
        <w:rPr>
          <w:rFonts w:ascii="仿宋" w:eastAsia="仿宋" w:hAnsi="仿宋" w:hint="eastAsia"/>
          <w:sz w:val="32"/>
          <w:szCs w:val="32"/>
        </w:rPr>
        <w:t>6</w:t>
      </w:r>
      <w:r w:rsidRPr="00FA74B0">
        <w:rPr>
          <w:rFonts w:ascii="仿宋" w:eastAsia="仿宋" w:hAnsi="仿宋" w:hint="eastAsia"/>
          <w:sz w:val="32"/>
          <w:szCs w:val="32"/>
        </w:rPr>
        <w:t>月</w:t>
      </w:r>
      <w:r w:rsidR="00D8484D">
        <w:rPr>
          <w:rFonts w:ascii="仿宋" w:eastAsia="仿宋" w:hAnsi="仿宋" w:hint="eastAsia"/>
          <w:sz w:val="32"/>
          <w:szCs w:val="32"/>
        </w:rPr>
        <w:t>1</w:t>
      </w:r>
      <w:r w:rsidRPr="00FA74B0">
        <w:rPr>
          <w:rFonts w:ascii="仿宋" w:eastAsia="仿宋" w:hAnsi="仿宋" w:hint="eastAsia"/>
          <w:sz w:val="32"/>
          <w:szCs w:val="32"/>
        </w:rPr>
        <w:t>日印发</w:t>
      </w:r>
    </w:p>
    <w:sectPr w:rsidR="001901C0" w:rsidRPr="00FA74B0" w:rsidSect="001901C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9A" w:rsidRDefault="00E9719A" w:rsidP="001901C0">
      <w:r>
        <w:separator/>
      </w:r>
    </w:p>
  </w:endnote>
  <w:endnote w:type="continuationSeparator" w:id="0">
    <w:p w:rsidR="00E9719A" w:rsidRDefault="00E9719A" w:rsidP="0019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6341"/>
    </w:sdtPr>
    <w:sdtContent>
      <w:p w:rsidR="001901C0" w:rsidRDefault="002E5581">
        <w:pPr>
          <w:pStyle w:val="a5"/>
          <w:jc w:val="center"/>
        </w:pPr>
        <w:r w:rsidRPr="002E5581">
          <w:fldChar w:fldCharType="begin"/>
        </w:r>
        <w:r w:rsidR="001A54B5">
          <w:instrText xml:space="preserve"> PAGE   \* MERGEFORMAT </w:instrText>
        </w:r>
        <w:r w:rsidRPr="002E5581">
          <w:fldChar w:fldCharType="separate"/>
        </w:r>
        <w:r w:rsidR="00276C4C" w:rsidRPr="00276C4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9A" w:rsidRDefault="00E9719A" w:rsidP="001901C0">
      <w:r>
        <w:separator/>
      </w:r>
    </w:p>
  </w:footnote>
  <w:footnote w:type="continuationSeparator" w:id="0">
    <w:p w:rsidR="00E9719A" w:rsidRDefault="00E9719A" w:rsidP="00190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170"/>
    <w:rsid w:val="0000146F"/>
    <w:rsid w:val="000070CD"/>
    <w:rsid w:val="00065F4F"/>
    <w:rsid w:val="000A03D1"/>
    <w:rsid w:val="000B0F3D"/>
    <w:rsid w:val="000B2EE3"/>
    <w:rsid w:val="000E6C29"/>
    <w:rsid w:val="001177A4"/>
    <w:rsid w:val="00155C37"/>
    <w:rsid w:val="00171B8E"/>
    <w:rsid w:val="001901C0"/>
    <w:rsid w:val="0019560A"/>
    <w:rsid w:val="001A0926"/>
    <w:rsid w:val="001A42CF"/>
    <w:rsid w:val="001A54B5"/>
    <w:rsid w:val="001A77F3"/>
    <w:rsid w:val="002365BB"/>
    <w:rsid w:val="00276C4C"/>
    <w:rsid w:val="002828EA"/>
    <w:rsid w:val="00282A08"/>
    <w:rsid w:val="002A10F5"/>
    <w:rsid w:val="002A4BCB"/>
    <w:rsid w:val="002A5170"/>
    <w:rsid w:val="002B3C8D"/>
    <w:rsid w:val="002D19D4"/>
    <w:rsid w:val="002D379A"/>
    <w:rsid w:val="002E5581"/>
    <w:rsid w:val="002E626C"/>
    <w:rsid w:val="00323122"/>
    <w:rsid w:val="003640AA"/>
    <w:rsid w:val="00366887"/>
    <w:rsid w:val="0037797B"/>
    <w:rsid w:val="00392E41"/>
    <w:rsid w:val="003A5FF3"/>
    <w:rsid w:val="003B23DB"/>
    <w:rsid w:val="003C065A"/>
    <w:rsid w:val="003D23E4"/>
    <w:rsid w:val="00400147"/>
    <w:rsid w:val="004032A6"/>
    <w:rsid w:val="004058C4"/>
    <w:rsid w:val="00432407"/>
    <w:rsid w:val="00456CDF"/>
    <w:rsid w:val="00467B36"/>
    <w:rsid w:val="004914E5"/>
    <w:rsid w:val="0049503D"/>
    <w:rsid w:val="004B4B7A"/>
    <w:rsid w:val="004C16BF"/>
    <w:rsid w:val="004D18E8"/>
    <w:rsid w:val="005125AF"/>
    <w:rsid w:val="005140A6"/>
    <w:rsid w:val="00583D14"/>
    <w:rsid w:val="005A1958"/>
    <w:rsid w:val="005D3389"/>
    <w:rsid w:val="00601EA6"/>
    <w:rsid w:val="0064128D"/>
    <w:rsid w:val="00641B6D"/>
    <w:rsid w:val="00664C97"/>
    <w:rsid w:val="00675A83"/>
    <w:rsid w:val="006A1CE6"/>
    <w:rsid w:val="006A783F"/>
    <w:rsid w:val="006B504A"/>
    <w:rsid w:val="006B710B"/>
    <w:rsid w:val="006F4CDD"/>
    <w:rsid w:val="006F6988"/>
    <w:rsid w:val="007252A3"/>
    <w:rsid w:val="007422CB"/>
    <w:rsid w:val="00746014"/>
    <w:rsid w:val="00747193"/>
    <w:rsid w:val="007635FB"/>
    <w:rsid w:val="00764A46"/>
    <w:rsid w:val="00776247"/>
    <w:rsid w:val="007828C4"/>
    <w:rsid w:val="007A232A"/>
    <w:rsid w:val="007A5229"/>
    <w:rsid w:val="007A62A2"/>
    <w:rsid w:val="007E466B"/>
    <w:rsid w:val="007F774E"/>
    <w:rsid w:val="0080114D"/>
    <w:rsid w:val="008117FE"/>
    <w:rsid w:val="00817540"/>
    <w:rsid w:val="008612A9"/>
    <w:rsid w:val="00864DC0"/>
    <w:rsid w:val="008D0615"/>
    <w:rsid w:val="008D1882"/>
    <w:rsid w:val="008F6469"/>
    <w:rsid w:val="0090062F"/>
    <w:rsid w:val="009B3E99"/>
    <w:rsid w:val="009C720E"/>
    <w:rsid w:val="00A02E7D"/>
    <w:rsid w:val="00A357C6"/>
    <w:rsid w:val="00A51FFE"/>
    <w:rsid w:val="00A71BB5"/>
    <w:rsid w:val="00A752B8"/>
    <w:rsid w:val="00A80AA2"/>
    <w:rsid w:val="00A825EA"/>
    <w:rsid w:val="00A931BB"/>
    <w:rsid w:val="00AB381E"/>
    <w:rsid w:val="00AE7799"/>
    <w:rsid w:val="00C3399D"/>
    <w:rsid w:val="00C70CDF"/>
    <w:rsid w:val="00C87B0F"/>
    <w:rsid w:val="00C87BBE"/>
    <w:rsid w:val="00C928C8"/>
    <w:rsid w:val="00CC5EEE"/>
    <w:rsid w:val="00D47324"/>
    <w:rsid w:val="00D512C5"/>
    <w:rsid w:val="00D8484D"/>
    <w:rsid w:val="00D8659A"/>
    <w:rsid w:val="00DB6207"/>
    <w:rsid w:val="00DD4FB2"/>
    <w:rsid w:val="00DE5C00"/>
    <w:rsid w:val="00DF1FFA"/>
    <w:rsid w:val="00DF608E"/>
    <w:rsid w:val="00E10BF3"/>
    <w:rsid w:val="00E12E8F"/>
    <w:rsid w:val="00E33F71"/>
    <w:rsid w:val="00E365C3"/>
    <w:rsid w:val="00E374A3"/>
    <w:rsid w:val="00E63D7E"/>
    <w:rsid w:val="00E64146"/>
    <w:rsid w:val="00E9719A"/>
    <w:rsid w:val="00EB2237"/>
    <w:rsid w:val="00EB5FDF"/>
    <w:rsid w:val="00F4462F"/>
    <w:rsid w:val="00F61951"/>
    <w:rsid w:val="00F83678"/>
    <w:rsid w:val="00F87101"/>
    <w:rsid w:val="00FA74B0"/>
    <w:rsid w:val="00FA74FD"/>
    <w:rsid w:val="00FE1A7A"/>
    <w:rsid w:val="00FE2CDA"/>
    <w:rsid w:val="04E6742D"/>
    <w:rsid w:val="0AB36605"/>
    <w:rsid w:val="10DE2F94"/>
    <w:rsid w:val="1CC5261E"/>
    <w:rsid w:val="23B741F1"/>
    <w:rsid w:val="28287F8B"/>
    <w:rsid w:val="4BD33F3A"/>
    <w:rsid w:val="65793823"/>
    <w:rsid w:val="72B81DA3"/>
    <w:rsid w:val="7A3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901C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901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90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9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1901C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901C0"/>
    <w:rPr>
      <w:sz w:val="18"/>
      <w:szCs w:val="18"/>
    </w:rPr>
  </w:style>
  <w:style w:type="paragraph" w:styleId="a7">
    <w:name w:val="List Paragraph"/>
    <w:basedOn w:val="a"/>
    <w:uiPriority w:val="34"/>
    <w:qFormat/>
    <w:rsid w:val="001901C0"/>
    <w:pPr>
      <w:ind w:firstLineChars="200" w:firstLine="420"/>
    </w:pPr>
  </w:style>
  <w:style w:type="paragraph" w:customStyle="1" w:styleId="p0">
    <w:name w:val="p0"/>
    <w:basedOn w:val="a"/>
    <w:qFormat/>
    <w:rsid w:val="001901C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901C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901C0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D8484D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D84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D6291-CC37-49EF-9CC0-1867461D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XTZJ</cp:lastModifiedBy>
  <cp:revision>52</cp:revision>
  <cp:lastPrinted>2018-05-25T06:39:00Z</cp:lastPrinted>
  <dcterms:created xsi:type="dcterms:W3CDTF">2018-03-01T02:09:00Z</dcterms:created>
  <dcterms:modified xsi:type="dcterms:W3CDTF">2018-06-01T02:33:00Z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