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3AEBBF">
      <w:pPr>
        <w:widowControl/>
        <w:jc w:val="center"/>
        <w:rPr>
          <w:rFonts w:ascii="黑体" w:hAnsi="黑体" w:eastAsia="黑体" w:cs="宋体"/>
          <w:b/>
          <w:bCs/>
          <w:color w:val="000000"/>
          <w:kern w:val="0"/>
          <w:sz w:val="48"/>
          <w:szCs w:val="48"/>
        </w:rPr>
      </w:pPr>
      <w:r>
        <w:rPr>
          <w:rFonts w:hint="eastAsia" w:ascii="黑体" w:hAnsi="黑体" w:eastAsia="黑体" w:cs="宋体"/>
          <w:b/>
          <w:bCs/>
          <w:color w:val="000000"/>
          <w:kern w:val="0"/>
          <w:sz w:val="48"/>
          <w:szCs w:val="48"/>
        </w:rPr>
        <w:t>《</w:t>
      </w:r>
      <w:r>
        <w:rPr>
          <w:rFonts w:hint="eastAsia" w:ascii="黑体" w:hAnsi="黑体" w:eastAsia="黑体" w:cs="宋体"/>
          <w:b/>
          <w:bCs/>
          <w:color w:val="000000"/>
          <w:kern w:val="0"/>
          <w:sz w:val="48"/>
          <w:szCs w:val="48"/>
          <w:lang w:val="en-US" w:eastAsia="zh-CN"/>
        </w:rPr>
        <w:t>乐府新声</w:t>
      </w:r>
      <w:r>
        <w:rPr>
          <w:rFonts w:hint="eastAsia" w:ascii="黑体" w:hAnsi="黑体" w:eastAsia="黑体" w:cs="宋体"/>
          <w:b/>
          <w:bCs/>
          <w:color w:val="000000"/>
          <w:kern w:val="0"/>
          <w:sz w:val="48"/>
          <w:szCs w:val="48"/>
        </w:rPr>
        <w:t>》</w:t>
      </w:r>
      <w:r>
        <w:rPr>
          <w:rFonts w:hint="eastAsia" w:ascii="黑体" w:hAnsi="黑体" w:eastAsia="黑体" w:cs="宋体"/>
          <w:b/>
          <w:bCs/>
          <w:color w:val="000000"/>
          <w:kern w:val="0"/>
          <w:sz w:val="48"/>
          <w:szCs w:val="48"/>
          <w:lang w:val="en-US" w:eastAsia="zh-CN"/>
        </w:rPr>
        <w:t>投稿</w:t>
      </w:r>
      <w:r>
        <w:rPr>
          <w:rFonts w:hint="eastAsia" w:ascii="黑体" w:hAnsi="黑体" w:eastAsia="黑体" w:cs="宋体"/>
          <w:b/>
          <w:bCs/>
          <w:color w:val="000000"/>
          <w:kern w:val="0"/>
          <w:sz w:val="48"/>
          <w:szCs w:val="48"/>
        </w:rPr>
        <w:t>论文模板</w:t>
      </w:r>
    </w:p>
    <w:p w14:paraId="542D43E3"/>
    <w:p w14:paraId="44355503">
      <w:pPr>
        <w:rPr>
          <w:sz w:val="24"/>
        </w:rPr>
      </w:pPr>
      <w:r>
        <w:rPr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4028440</wp:posOffset>
                </wp:positionH>
                <wp:positionV relativeFrom="paragraph">
                  <wp:posOffset>168910</wp:posOffset>
                </wp:positionV>
                <wp:extent cx="1562100" cy="295275"/>
                <wp:effectExtent l="381000" t="0" r="19050" b="485775"/>
                <wp:wrapNone/>
                <wp:docPr id="25" name="矩形标注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62100" cy="295275"/>
                        </a:xfrm>
                        <a:prstGeom prst="wedgeRectCallout">
                          <a:avLst>
                            <a:gd name="adj1" fmla="val -71973"/>
                            <a:gd name="adj2" fmla="val 18853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7E9CAB19">
                            <w:pPr>
                              <w:rPr>
                                <w:rFonts w:hint="eastAsia" w:ascii="宋体" w:hAnsi="宋体" w:eastAsia="宋体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宋体" w:hAnsi="宋体" w:eastAsia="宋体"/>
                                <w:sz w:val="18"/>
                                <w:szCs w:val="18"/>
                              </w:rPr>
                              <w:t>黑体二号，居中，单倍</w:t>
                            </w:r>
                            <w:r>
                              <w:rPr>
                                <w:rFonts w:ascii="宋体" w:hAnsi="宋体" w:eastAsia="宋体"/>
                                <w:sz w:val="18"/>
                                <w:szCs w:val="18"/>
                              </w:rPr>
                              <w:t>行距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1" type="#_x0000_t61" style="position:absolute;left:0pt;margin-left:317.2pt;margin-top:13.3pt;height:23.25pt;width:123pt;z-index:251660288;mso-width-relative:page;mso-height-relative:page;" fillcolor="#FFFFFF" filled="t" stroked="t" coordsize="21600,21600" o:gfxdata="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" adj="-4746,51522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7E9CAB19">
                      <w:pPr>
                        <w:rPr>
                          <w:rFonts w:hint="eastAsia" w:ascii="宋体" w:hAnsi="宋体" w:eastAsia="宋体"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宋体" w:hAnsi="宋体" w:eastAsia="宋体"/>
                          <w:sz w:val="18"/>
                          <w:szCs w:val="18"/>
                        </w:rPr>
                        <w:t>黑体二号，居中，单倍</w:t>
                      </w:r>
                      <w:r>
                        <w:rPr>
                          <w:rFonts w:ascii="宋体" w:hAnsi="宋体" w:eastAsia="宋体"/>
                          <w:sz w:val="18"/>
                          <w:szCs w:val="18"/>
                        </w:rPr>
                        <w:t>行距</w:t>
                      </w:r>
                    </w:p>
                  </w:txbxContent>
                </v:textbox>
              </v:shape>
            </w:pict>
          </mc:Fallback>
        </mc:AlternateContent>
      </w:r>
    </w:p>
    <w:p w14:paraId="0DB7B605">
      <w:pPr>
        <w:rPr>
          <w:sz w:val="24"/>
        </w:rPr>
      </w:pPr>
      <w:r>
        <w:rPr>
          <w:rFonts w:eastAsia="黑体"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-457200</wp:posOffset>
                </wp:positionH>
                <wp:positionV relativeFrom="paragraph">
                  <wp:posOffset>401955</wp:posOffset>
                </wp:positionV>
                <wp:extent cx="1514475" cy="471170"/>
                <wp:effectExtent l="0" t="0" r="1209675" b="290830"/>
                <wp:wrapNone/>
                <wp:docPr id="23" name="矩形标注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14475" cy="471170"/>
                        </a:xfrm>
                        <a:prstGeom prst="wedgeRectCallout">
                          <a:avLst>
                            <a:gd name="adj1" fmla="val 123752"/>
                            <a:gd name="adj2" fmla="val 9813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6151BF1D">
                            <w:pPr>
                              <w:rPr>
                                <w:rFonts w:hint="eastAsia" w:ascii="宋体" w:hAnsi="宋体" w:eastAsia="宋体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宋体" w:hAnsi="宋体" w:eastAsia="宋体"/>
                                <w:sz w:val="18"/>
                                <w:szCs w:val="18"/>
                              </w:rPr>
                              <w:t>仿宋三</w:t>
                            </w:r>
                            <w:r>
                              <w:rPr>
                                <w:rFonts w:ascii="宋体" w:hAnsi="宋体" w:eastAsia="宋体"/>
                                <w:sz w:val="18"/>
                                <w:szCs w:val="18"/>
                              </w:rPr>
                              <w:t>号，</w:t>
                            </w:r>
                            <w:r>
                              <w:rPr>
                                <w:rFonts w:hint="eastAsia" w:ascii="宋体" w:hAnsi="宋体" w:eastAsia="宋体"/>
                                <w:sz w:val="18"/>
                                <w:szCs w:val="18"/>
                              </w:rPr>
                              <w:t>居</w:t>
                            </w:r>
                            <w:r>
                              <w:rPr>
                                <w:rFonts w:ascii="宋体" w:hAnsi="宋体" w:eastAsia="宋体"/>
                                <w:sz w:val="18"/>
                                <w:szCs w:val="18"/>
                              </w:rPr>
                              <w:t>中</w:t>
                            </w:r>
                            <w:r>
                              <w:rPr>
                                <w:rFonts w:hint="eastAsia" w:ascii="宋体" w:hAnsi="宋体" w:eastAsia="宋体"/>
                                <w:sz w:val="18"/>
                                <w:szCs w:val="18"/>
                              </w:rPr>
                              <w:t>，单倍行距</w:t>
                            </w:r>
                            <w:r>
                              <w:rPr>
                                <w:rFonts w:ascii="宋体" w:hAnsi="宋体" w:eastAsia="宋体"/>
                                <w:sz w:val="18"/>
                                <w:szCs w:val="18"/>
                              </w:rPr>
                              <w:t>，段前</w:t>
                            </w:r>
                            <w:r>
                              <w:rPr>
                                <w:rFonts w:hint="eastAsia" w:ascii="宋体" w:hAnsi="宋体" w:eastAsia="宋体"/>
                                <w:sz w:val="18"/>
                                <w:szCs w:val="18"/>
                              </w:rPr>
                              <w:t>段后</w:t>
                            </w:r>
                            <w:r>
                              <w:rPr>
                                <w:rFonts w:ascii="宋体" w:hAnsi="宋体" w:eastAsia="宋体"/>
                                <w:sz w:val="18"/>
                                <w:szCs w:val="18"/>
                              </w:rPr>
                              <w:t>各一行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1" type="#_x0000_t61" style="position:absolute;left:0pt;margin-left:-36pt;margin-top:31.65pt;height:37.1pt;width:119.25pt;z-index:251661312;mso-width-relative:page;mso-height-relative:page;" fillcolor="#FFFFFF" filled="t" stroked="t" coordsize="21600,21600" o:gfxdata="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" adj="37530,31996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6151BF1D">
                      <w:pPr>
                        <w:rPr>
                          <w:rFonts w:hint="eastAsia" w:ascii="宋体" w:hAnsi="宋体" w:eastAsia="宋体"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宋体" w:hAnsi="宋体" w:eastAsia="宋体"/>
                          <w:sz w:val="18"/>
                          <w:szCs w:val="18"/>
                        </w:rPr>
                        <w:t>仿宋三</w:t>
                      </w:r>
                      <w:r>
                        <w:rPr>
                          <w:rFonts w:ascii="宋体" w:hAnsi="宋体" w:eastAsia="宋体"/>
                          <w:sz w:val="18"/>
                          <w:szCs w:val="18"/>
                        </w:rPr>
                        <w:t>号，</w:t>
                      </w:r>
                      <w:r>
                        <w:rPr>
                          <w:rFonts w:hint="eastAsia" w:ascii="宋体" w:hAnsi="宋体" w:eastAsia="宋体"/>
                          <w:sz w:val="18"/>
                          <w:szCs w:val="18"/>
                        </w:rPr>
                        <w:t>居</w:t>
                      </w:r>
                      <w:r>
                        <w:rPr>
                          <w:rFonts w:ascii="宋体" w:hAnsi="宋体" w:eastAsia="宋体"/>
                          <w:sz w:val="18"/>
                          <w:szCs w:val="18"/>
                        </w:rPr>
                        <w:t>中</w:t>
                      </w:r>
                      <w:r>
                        <w:rPr>
                          <w:rFonts w:hint="eastAsia" w:ascii="宋体" w:hAnsi="宋体" w:eastAsia="宋体"/>
                          <w:sz w:val="18"/>
                          <w:szCs w:val="18"/>
                        </w:rPr>
                        <w:t>，单倍行距</w:t>
                      </w:r>
                      <w:r>
                        <w:rPr>
                          <w:rFonts w:ascii="宋体" w:hAnsi="宋体" w:eastAsia="宋体"/>
                          <w:sz w:val="18"/>
                          <w:szCs w:val="18"/>
                        </w:rPr>
                        <w:t>，段前</w:t>
                      </w:r>
                      <w:r>
                        <w:rPr>
                          <w:rFonts w:hint="eastAsia" w:ascii="宋体" w:hAnsi="宋体" w:eastAsia="宋体"/>
                          <w:sz w:val="18"/>
                          <w:szCs w:val="18"/>
                        </w:rPr>
                        <w:t>段后</w:t>
                      </w:r>
                      <w:r>
                        <w:rPr>
                          <w:rFonts w:ascii="宋体" w:hAnsi="宋体" w:eastAsia="宋体"/>
                          <w:sz w:val="18"/>
                          <w:szCs w:val="18"/>
                        </w:rPr>
                        <w:t>各一行</w:t>
                      </w:r>
                    </w:p>
                  </w:txbxContent>
                </v:textbox>
              </v:shape>
            </w:pict>
          </mc:Fallback>
        </mc:AlternateContent>
      </w:r>
    </w:p>
    <w:p w14:paraId="566CEF67">
      <w:pPr>
        <w:jc w:val="center"/>
        <w:rPr>
          <w:rFonts w:ascii="黑体" w:hAnsi="黑体" w:eastAsia="黑体"/>
          <w:sz w:val="44"/>
          <w:szCs w:val="44"/>
        </w:rPr>
      </w:pPr>
      <w:r>
        <w:rPr>
          <w:rFonts w:hint="eastAsia" w:ascii="黑体" w:hAnsi="黑体" w:eastAsia="黑体"/>
          <w:sz w:val="44"/>
          <w:szCs w:val="44"/>
        </w:rPr>
        <w:t>论文中文题目×××</w:t>
      </w:r>
    </w:p>
    <w:p w14:paraId="648DB851">
      <w:pPr>
        <w:spacing w:before="312" w:beforeLines="100" w:after="312" w:afterLines="100"/>
        <w:jc w:val="center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margin">
                  <wp:posOffset>-937895</wp:posOffset>
                </wp:positionH>
                <wp:positionV relativeFrom="paragraph">
                  <wp:posOffset>875665</wp:posOffset>
                </wp:positionV>
                <wp:extent cx="1471295" cy="452120"/>
                <wp:effectExtent l="0" t="0" r="624205" b="424180"/>
                <wp:wrapNone/>
                <wp:docPr id="3" name="矩形标注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 flipH="1" flipV="1">
                          <a:off x="0" y="0"/>
                          <a:ext cx="1471295" cy="452120"/>
                        </a:xfrm>
                        <a:prstGeom prst="wedgeRectCallout">
                          <a:avLst>
                            <a:gd name="adj1" fmla="val 87615"/>
                            <a:gd name="adj2" fmla="val 13221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2AEBA018">
                            <w:pPr>
                              <w:rPr>
                                <w:rFonts w:hint="eastAsia" w:ascii="宋体" w:hAnsi="宋体" w:eastAsia="宋体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宋体" w:hAnsi="宋体" w:eastAsia="宋体"/>
                                <w:sz w:val="18"/>
                                <w:szCs w:val="18"/>
                              </w:rPr>
                              <w:t>楷体五号，首行缩进2字符，行距固定值20磅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1" type="#_x0000_t61" style="position:absolute;left:0pt;flip:x y;margin-left:-73.85pt;margin-top:68.95pt;height:35.6pt;width:115.85pt;mso-position-horizontal-relative:margin;rotation:11796480f;z-index:251673600;mso-width-relative:page;mso-height-relative:page;" fillcolor="#FFFFFF" filled="t" stroked="t" coordsize="21600,21600" o:gfxdata="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" adj="29725,39359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2AEBA018">
                      <w:pPr>
                        <w:rPr>
                          <w:rFonts w:hint="eastAsia" w:ascii="宋体" w:hAnsi="宋体" w:eastAsia="宋体"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宋体" w:hAnsi="宋体" w:eastAsia="宋体"/>
                          <w:sz w:val="18"/>
                          <w:szCs w:val="18"/>
                        </w:rPr>
                        <w:t>楷体五号，首行缩进2字符，行距固定值20磅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仿宋_GB2312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margin">
                  <wp:posOffset>285750</wp:posOffset>
                </wp:positionH>
                <wp:positionV relativeFrom="paragraph">
                  <wp:posOffset>390525</wp:posOffset>
                </wp:positionV>
                <wp:extent cx="1471295" cy="304165"/>
                <wp:effectExtent l="0" t="0" r="395605" b="286385"/>
                <wp:wrapNone/>
                <wp:docPr id="22" name="矩形标注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 flipH="1" flipV="1">
                          <a:off x="0" y="0"/>
                          <a:ext cx="1471295" cy="304165"/>
                        </a:xfrm>
                        <a:prstGeom prst="wedgeRectCallout">
                          <a:avLst>
                            <a:gd name="adj1" fmla="val 73049"/>
                            <a:gd name="adj2" fmla="val 126949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7A3B7648">
                            <w:pPr>
                              <w:rPr>
                                <w:rFonts w:hint="eastAsia" w:ascii="宋体" w:hAnsi="宋体" w:eastAsia="宋体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宋体" w:hAnsi="宋体" w:eastAsia="宋体"/>
                                <w:sz w:val="18"/>
                                <w:szCs w:val="18"/>
                              </w:rPr>
                              <w:t>楷体四号，</w:t>
                            </w:r>
                            <w:r>
                              <w:rPr>
                                <w:rFonts w:ascii="宋体" w:hAnsi="宋体" w:eastAsia="宋体"/>
                                <w:sz w:val="18"/>
                                <w:szCs w:val="18"/>
                              </w:rPr>
                              <w:t>居中</w:t>
                            </w:r>
                            <w:r>
                              <w:rPr>
                                <w:rFonts w:hint="eastAsia" w:ascii="宋体" w:hAnsi="宋体" w:eastAsia="宋体"/>
                                <w:sz w:val="18"/>
                                <w:szCs w:val="18"/>
                              </w:rPr>
                              <w:t>，</w:t>
                            </w:r>
                            <w:r>
                              <w:rPr>
                                <w:rFonts w:ascii="宋体" w:hAnsi="宋体" w:eastAsia="宋体"/>
                                <w:sz w:val="18"/>
                                <w:szCs w:val="18"/>
                              </w:rPr>
                              <w:t>单倍行距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1" type="#_x0000_t61" style="position:absolute;left:0pt;flip:x y;margin-left:22.5pt;margin-top:30.75pt;height:23.95pt;width:115.85pt;mso-position-horizontal-relative:margin;rotation:11796480f;z-index:251662336;mso-width-relative:page;mso-height-relative:page;" fillcolor="#FFFFFF" filled="t" stroked="t" coordsize="21600,21600" o:gfxdata="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" adj="26579,38221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7A3B7648">
                      <w:pPr>
                        <w:rPr>
                          <w:rFonts w:hint="eastAsia" w:ascii="宋体" w:hAnsi="宋体" w:eastAsia="宋体"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宋体" w:hAnsi="宋体" w:eastAsia="宋体"/>
                          <w:sz w:val="18"/>
                          <w:szCs w:val="18"/>
                        </w:rPr>
                        <w:t>楷体四号，</w:t>
                      </w:r>
                      <w:r>
                        <w:rPr>
                          <w:rFonts w:ascii="宋体" w:hAnsi="宋体" w:eastAsia="宋体"/>
                          <w:sz w:val="18"/>
                          <w:szCs w:val="18"/>
                        </w:rPr>
                        <w:t>居中</w:t>
                      </w:r>
                      <w:r>
                        <w:rPr>
                          <w:rFonts w:hint="eastAsia" w:ascii="宋体" w:hAnsi="宋体" w:eastAsia="宋体"/>
                          <w:sz w:val="18"/>
                          <w:szCs w:val="18"/>
                        </w:rPr>
                        <w:t>，</w:t>
                      </w:r>
                      <w:r>
                        <w:rPr>
                          <w:rFonts w:ascii="宋体" w:hAnsi="宋体" w:eastAsia="宋体"/>
                          <w:sz w:val="18"/>
                          <w:szCs w:val="18"/>
                        </w:rPr>
                        <w:t>单倍行距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仿宋_GB2312" w:eastAsia="仿宋_GB2312"/>
          <w:sz w:val="32"/>
          <w:szCs w:val="32"/>
        </w:rPr>
        <w:t>——</w:t>
      </w:r>
      <w:r>
        <w:rPr>
          <w:rFonts w:hint="eastAsia" w:ascii="仿宋_GB2312" w:hAnsi="仿宋" w:eastAsia="仿宋_GB2312"/>
          <w:sz w:val="32"/>
          <w:szCs w:val="32"/>
        </w:rPr>
        <w:t>副标题×××</w:t>
      </w:r>
    </w:p>
    <w:p w14:paraId="07F63974">
      <w:pPr>
        <w:jc w:val="center"/>
        <w:rPr>
          <w:rFonts w:ascii="华文楷体" w:hAnsi="华文楷体" w:eastAsia="华文楷体"/>
          <w:sz w:val="28"/>
          <w:szCs w:val="28"/>
        </w:rPr>
      </w:pPr>
      <w:r>
        <w:rPr>
          <w:rFonts w:hint="eastAsia" w:ascii="华文楷体" w:hAnsi="华文楷体" w:eastAsia="华文楷体"/>
          <w:sz w:val="28"/>
          <w:szCs w:val="28"/>
        </w:rPr>
        <w:t>张三</w:t>
      </w:r>
      <w:r>
        <w:rPr>
          <w:rFonts w:hint="eastAsia" w:ascii="华文楷体" w:hAnsi="华文楷体" w:eastAsia="华文楷体"/>
          <w:sz w:val="28"/>
          <w:szCs w:val="28"/>
          <w:lang w:val="en-US" w:eastAsia="zh-CN"/>
        </w:rPr>
        <w:t xml:space="preserve">  </w:t>
      </w:r>
      <w:r>
        <w:rPr>
          <w:rFonts w:hint="eastAsia" w:ascii="华文楷体" w:hAnsi="华文楷体" w:eastAsia="华文楷体"/>
          <w:sz w:val="28"/>
          <w:szCs w:val="28"/>
        </w:rPr>
        <w:t>李四</w:t>
      </w:r>
      <w:r>
        <w:rPr>
          <w:rStyle w:val="9"/>
          <w:rFonts w:hint="eastAsia" w:ascii="华文楷体" w:hAnsi="华文楷体" w:eastAsia="华文楷体"/>
          <w:sz w:val="28"/>
          <w:szCs w:val="28"/>
        </w:rPr>
        <w:footnoteReference w:id="0"/>
      </w:r>
    </w:p>
    <w:p w14:paraId="1F57FA87">
      <w:pPr>
        <w:jc w:val="both"/>
        <w:rPr>
          <w:rFonts w:ascii="仿宋_GB2312" w:hAnsi="华文楷体" w:eastAsia="仿宋_GB2312"/>
          <w:sz w:val="24"/>
          <w:szCs w:val="24"/>
        </w:rPr>
      </w:pPr>
    </w:p>
    <w:p w14:paraId="6F0C4FFF">
      <w:pPr>
        <w:jc w:val="center"/>
        <w:rPr>
          <w:rFonts w:hint="eastAsia" w:ascii="仿宋_GB2312" w:hAnsi="华文楷体" w:eastAsia="仿宋_GB2312"/>
          <w:sz w:val="24"/>
          <w:szCs w:val="24"/>
        </w:rPr>
      </w:pPr>
    </w:p>
    <w:p w14:paraId="096A62FC">
      <w:pPr>
        <w:spacing w:line="400" w:lineRule="exact"/>
        <w:ind w:firstLine="420" w:firstLineChars="200"/>
        <w:rPr>
          <w:rFonts w:ascii="华文楷体" w:hAnsi="华文楷体" w:eastAsia="华文楷体"/>
          <w:szCs w:val="21"/>
        </w:rPr>
      </w:pPr>
      <w:r>
        <w:rPr>
          <w:rFonts w:hint="eastAsia" w:ascii="华文楷体" w:hAnsi="华文楷体" w:eastAsia="华文楷体"/>
          <w:b/>
          <w:szCs w:val="21"/>
        </w:rPr>
        <w:t xml:space="preserve">摘 </w:t>
      </w:r>
      <w:r>
        <w:rPr>
          <w:rFonts w:ascii="华文楷体" w:hAnsi="华文楷体" w:eastAsia="华文楷体"/>
          <w:b/>
          <w:szCs w:val="21"/>
        </w:rPr>
        <w:t xml:space="preserve"> </w:t>
      </w:r>
      <w:r>
        <w:rPr>
          <w:rFonts w:hint="eastAsia" w:ascii="华文楷体" w:hAnsi="华文楷体" w:eastAsia="华文楷体"/>
          <w:b/>
          <w:szCs w:val="21"/>
        </w:rPr>
        <w:t>要：</w:t>
      </w:r>
      <w:r>
        <w:rPr>
          <w:rFonts w:hint="eastAsia" w:ascii="华文楷体" w:hAnsi="华文楷体" w:eastAsia="华文楷体"/>
          <w:szCs w:val="21"/>
        </w:rPr>
        <w:t>××××××××××××，××××××××××××××。×××××××××××××××××，××××××××××××，×××××××××××××××××××××××。</w:t>
      </w:r>
    </w:p>
    <w:p w14:paraId="21F891CD">
      <w:pPr>
        <w:spacing w:line="400" w:lineRule="exact"/>
        <w:ind w:firstLine="420" w:firstLineChars="200"/>
        <w:rPr>
          <w:rFonts w:ascii="华文楷体" w:hAnsi="华文楷体" w:eastAsia="华文楷体"/>
          <w:szCs w:val="21"/>
        </w:rPr>
      </w:pPr>
      <w:r>
        <w:rPr>
          <w:rFonts w:hint="eastAsia" w:ascii="华文楷体" w:hAnsi="华文楷体" w:eastAsia="华文楷体"/>
          <w:b/>
          <w:szCs w:val="21"/>
        </w:rPr>
        <w:t>关键词：</w:t>
      </w:r>
      <w:r>
        <w:rPr>
          <w:rFonts w:hint="eastAsia" w:ascii="华文楷体" w:hAnsi="华文楷体" w:eastAsia="华文楷体"/>
          <w:szCs w:val="21"/>
        </w:rPr>
        <w:t>××××；××××；××××；××××；××××；××××</w:t>
      </w:r>
    </w:p>
    <w:p w14:paraId="79342281">
      <w:pPr>
        <w:spacing w:line="400" w:lineRule="exact"/>
        <w:ind w:firstLine="420" w:firstLineChars="200"/>
        <w:rPr>
          <w:rFonts w:ascii="华文楷体" w:hAnsi="华文楷体" w:eastAsia="华文楷体"/>
          <w:szCs w:val="21"/>
        </w:rPr>
      </w:pPr>
      <w:r>
        <w:rPr>
          <w:rFonts w:hint="eastAsia" w:ascii="华文楷体" w:hAnsi="华文楷体" w:eastAsia="华文楷体"/>
          <w:b/>
          <w:szCs w:val="21"/>
        </w:rPr>
        <w:t>中图分类号：</w:t>
      </w:r>
      <w:r>
        <w:rPr>
          <w:rFonts w:hint="eastAsia" w:ascii="华文楷体" w:hAnsi="华文楷体" w:eastAsia="华文楷体"/>
          <w:b/>
          <w:szCs w:val="21"/>
          <w:lang w:val="en-US" w:eastAsia="zh-CN"/>
        </w:rPr>
        <w:t>J</w:t>
      </w:r>
      <w:r>
        <w:rPr>
          <w:rFonts w:hint="eastAsia" w:ascii="华文楷体" w:hAnsi="华文楷体" w:eastAsia="华文楷体"/>
          <w:b/>
          <w:szCs w:val="21"/>
        </w:rPr>
        <w:t xml:space="preserve"> </w:t>
      </w:r>
      <w:r>
        <w:rPr>
          <w:rFonts w:ascii="华文楷体" w:hAnsi="华文楷体" w:eastAsia="华文楷体"/>
          <w:b/>
          <w:szCs w:val="21"/>
        </w:rPr>
        <w:t xml:space="preserve">     </w:t>
      </w:r>
      <w:r>
        <w:rPr>
          <w:rFonts w:hint="eastAsia" w:ascii="华文楷体" w:hAnsi="华文楷体" w:eastAsia="华文楷体"/>
          <w:b/>
          <w:szCs w:val="21"/>
        </w:rPr>
        <w:t>文献标</w:t>
      </w:r>
      <w:r>
        <w:rPr>
          <w:rFonts w:hint="eastAsia" w:ascii="华文楷体" w:hAnsi="华文楷体" w:eastAsia="华文楷体"/>
          <w:b/>
          <w:szCs w:val="21"/>
          <w:lang w:val="en-US" w:eastAsia="zh-CN"/>
        </w:rPr>
        <w:t>志</w:t>
      </w:r>
      <w:r>
        <w:rPr>
          <w:rFonts w:hint="eastAsia" w:ascii="华文楷体" w:hAnsi="华文楷体" w:eastAsia="华文楷体"/>
          <w:b/>
          <w:szCs w:val="21"/>
        </w:rPr>
        <w:t>码:</w:t>
      </w:r>
      <w:r>
        <w:rPr>
          <w:rFonts w:ascii="华文楷体" w:hAnsi="华文楷体" w:eastAsia="华文楷体"/>
          <w:b/>
          <w:szCs w:val="21"/>
        </w:rPr>
        <w:t>A</w:t>
      </w:r>
      <w:r>
        <w:rPr>
          <w:rFonts w:hint="eastAsia" w:ascii="华文楷体" w:hAnsi="华文楷体" w:eastAsia="华文楷体"/>
          <w:b/>
          <w:szCs w:val="21"/>
        </w:rPr>
        <w:t xml:space="preserve"> </w:t>
      </w:r>
      <w:r>
        <w:rPr>
          <w:rFonts w:ascii="华文楷体" w:hAnsi="华文楷体" w:eastAsia="华文楷体"/>
          <w:b/>
          <w:szCs w:val="21"/>
        </w:rPr>
        <w:t xml:space="preserve">         </w:t>
      </w:r>
      <w:r>
        <w:rPr>
          <w:rFonts w:hint="eastAsia" w:ascii="华文楷体" w:hAnsi="华文楷体" w:eastAsia="华文楷体"/>
          <w:b/>
          <w:szCs w:val="21"/>
        </w:rPr>
        <w:t>文章编号</w:t>
      </w:r>
      <w:r>
        <w:rPr>
          <w:rFonts w:hint="eastAsia" w:ascii="华文楷体" w:hAnsi="华文楷体" w:eastAsia="华文楷体"/>
          <w:b/>
          <w:color w:val="auto"/>
          <w:szCs w:val="21"/>
        </w:rPr>
        <w:t>:</w:t>
      </w:r>
      <w:r>
        <w:rPr>
          <w:rFonts w:ascii="华文楷体" w:hAnsi="华文楷体" w:eastAsia="华文楷体"/>
          <w:color w:val="auto"/>
          <w:szCs w:val="21"/>
        </w:rPr>
        <w:t>1</w:t>
      </w:r>
      <w:r>
        <w:rPr>
          <w:rFonts w:hint="eastAsia" w:ascii="华文楷体" w:hAnsi="华文楷体" w:eastAsia="华文楷体"/>
          <w:color w:val="auto"/>
          <w:szCs w:val="21"/>
          <w:lang w:val="en-US" w:eastAsia="zh-CN"/>
        </w:rPr>
        <w:t>001</w:t>
      </w:r>
      <w:r>
        <w:rPr>
          <w:rFonts w:ascii="华文楷体" w:hAnsi="华文楷体" w:eastAsia="华文楷体"/>
          <w:color w:val="auto"/>
          <w:szCs w:val="21"/>
        </w:rPr>
        <w:t>-</w:t>
      </w:r>
      <w:r>
        <w:rPr>
          <w:rFonts w:hint="eastAsia" w:ascii="华文楷体" w:hAnsi="华文楷体" w:eastAsia="华文楷体"/>
          <w:color w:val="auto"/>
          <w:szCs w:val="21"/>
          <w:lang w:val="en-US" w:eastAsia="zh-CN"/>
        </w:rPr>
        <w:t>5736</w:t>
      </w:r>
      <w:r>
        <w:rPr>
          <w:rFonts w:ascii="华文楷体" w:hAnsi="华文楷体" w:eastAsia="华文楷体"/>
          <w:color w:val="auto"/>
          <w:szCs w:val="21"/>
        </w:rPr>
        <w:t>(202</w:t>
      </w:r>
      <w:r>
        <w:rPr>
          <w:rFonts w:hint="eastAsia" w:ascii="华文楷体" w:hAnsi="华文楷体" w:eastAsia="华文楷体"/>
          <w:color w:val="auto"/>
          <w:szCs w:val="21"/>
          <w:lang w:val="en-US" w:eastAsia="zh-CN"/>
        </w:rPr>
        <w:t>6</w:t>
      </w:r>
      <w:r>
        <w:rPr>
          <w:rFonts w:ascii="华文楷体" w:hAnsi="华文楷体" w:eastAsia="华文楷体"/>
          <w:color w:val="auto"/>
          <w:szCs w:val="21"/>
        </w:rPr>
        <w:t>)</w:t>
      </w:r>
    </w:p>
    <w:p w14:paraId="3C7D0F33">
      <w:pPr>
        <w:spacing w:line="400" w:lineRule="exact"/>
        <w:ind w:firstLine="420" w:firstLineChars="200"/>
        <w:rPr>
          <w:rFonts w:ascii="华文楷体" w:hAnsi="华文楷体" w:eastAsia="华文楷体"/>
          <w:szCs w:val="21"/>
        </w:rPr>
      </w:pPr>
      <w:r>
        <w:rPr>
          <w:rFonts w:hint="eastAsia" w:ascii="华文楷体" w:hAnsi="华文楷体" w:eastAsia="华文楷体"/>
          <w:b/>
          <w:szCs w:val="21"/>
        </w:rPr>
        <w:t>D</w:t>
      </w:r>
      <w:r>
        <w:rPr>
          <w:rFonts w:ascii="华文楷体" w:hAnsi="华文楷体" w:eastAsia="华文楷体"/>
          <w:b/>
          <w:color w:val="auto"/>
          <w:szCs w:val="21"/>
        </w:rPr>
        <w:t>OI:</w:t>
      </w:r>
      <w:r>
        <w:rPr>
          <w:rFonts w:ascii="华文楷体" w:hAnsi="华文楷体" w:eastAsia="华文楷体"/>
          <w:color w:val="auto"/>
          <w:szCs w:val="21"/>
        </w:rPr>
        <w:t>10.</w:t>
      </w:r>
      <w:r>
        <w:rPr>
          <w:rFonts w:hint="eastAsia" w:ascii="华文楷体" w:hAnsi="华文楷体" w:eastAsia="华文楷体"/>
          <w:color w:val="auto"/>
          <w:szCs w:val="21"/>
          <w:lang w:val="en-US" w:eastAsia="zh-CN"/>
        </w:rPr>
        <w:t>20093</w:t>
      </w:r>
      <w:r>
        <w:rPr>
          <w:rFonts w:ascii="华文楷体" w:hAnsi="华文楷体" w:eastAsia="华文楷体"/>
          <w:color w:val="auto"/>
          <w:szCs w:val="21"/>
        </w:rPr>
        <w:t>/j.</w:t>
      </w:r>
      <w:r>
        <w:rPr>
          <w:rFonts w:hint="eastAsia" w:ascii="华文楷体" w:hAnsi="华文楷体" w:eastAsia="华文楷体"/>
          <w:color w:val="auto"/>
          <w:szCs w:val="21"/>
          <w:lang w:val="en-US" w:eastAsia="zh-CN"/>
        </w:rPr>
        <w:t>cnki.CN21-1080/J.</w:t>
      </w:r>
      <w:r>
        <w:rPr>
          <w:rFonts w:ascii="华文楷体" w:hAnsi="华文楷体" w:eastAsia="华文楷体"/>
          <w:color w:val="auto"/>
          <w:szCs w:val="21"/>
        </w:rPr>
        <w:t>202</w:t>
      </w:r>
      <w:r>
        <w:rPr>
          <w:rFonts w:hint="eastAsia" w:ascii="华文楷体" w:hAnsi="华文楷体" w:eastAsia="华文楷体"/>
          <w:color w:val="auto"/>
          <w:szCs w:val="21"/>
          <w:lang w:val="en-US" w:eastAsia="zh-CN"/>
        </w:rPr>
        <w:t>6</w:t>
      </w:r>
      <w:r>
        <w:rPr>
          <w:rFonts w:ascii="华文楷体" w:hAnsi="华文楷体" w:eastAsia="华文楷体"/>
          <w:color w:val="auto"/>
          <w:szCs w:val="21"/>
        </w:rPr>
        <w:t>.</w:t>
      </w:r>
    </w:p>
    <w:p w14:paraId="5A981205">
      <w:pPr>
        <w:widowControl/>
        <w:rPr>
          <w:rFonts w:ascii="宋体" w:hAnsi="宋体" w:eastAsia="宋体" w:cs="宋体"/>
          <w:b/>
          <w:color w:val="C00000"/>
          <w:kern w:val="0"/>
          <w:szCs w:val="21"/>
        </w:rPr>
      </w:pPr>
    </w:p>
    <w:p w14:paraId="5E83E511">
      <w:pPr>
        <w:widowControl/>
        <w:ind w:firstLine="422" w:firstLineChars="200"/>
        <w:rPr>
          <w:rFonts w:ascii="宋体" w:hAnsi="宋体" w:eastAsia="宋体" w:cs="宋体"/>
          <w:color w:val="000000"/>
          <w:kern w:val="0"/>
          <w:szCs w:val="21"/>
        </w:rPr>
      </w:pPr>
      <w:r>
        <w:rPr>
          <w:rFonts w:hint="eastAsia" w:ascii="宋体" w:hAnsi="宋体" w:eastAsia="宋体" w:cs="宋体"/>
          <w:b/>
          <w:color w:val="C00000"/>
          <w:kern w:val="0"/>
          <w:szCs w:val="21"/>
        </w:rPr>
        <w:t>说明1：</w:t>
      </w:r>
      <w:r>
        <w:rPr>
          <w:rFonts w:hint="eastAsia" w:ascii="宋体" w:hAnsi="宋体" w:eastAsia="宋体" w:cs="宋体"/>
          <w:color w:val="000000"/>
          <w:kern w:val="0"/>
          <w:szCs w:val="21"/>
        </w:rPr>
        <w:t>论文题目力求简明、具体、凝练、概括，运用学术话语表达，一般不超过2</w:t>
      </w:r>
      <w:r>
        <w:rPr>
          <w:rFonts w:hint="eastAsia" w:ascii="宋体" w:hAnsi="宋体" w:eastAsia="宋体" w:cs="宋体"/>
          <w:color w:val="000000"/>
          <w:kern w:val="0"/>
          <w:szCs w:val="21"/>
          <w:lang w:val="en-US" w:eastAsia="zh-CN"/>
        </w:rPr>
        <w:t>5</w:t>
      </w:r>
      <w:r>
        <w:rPr>
          <w:rFonts w:hint="eastAsia" w:ascii="宋体" w:hAnsi="宋体" w:eastAsia="宋体" w:cs="宋体"/>
          <w:color w:val="000000"/>
          <w:kern w:val="0"/>
          <w:szCs w:val="21"/>
        </w:rPr>
        <w:t>字。</w:t>
      </w:r>
    </w:p>
    <w:p w14:paraId="7E6AC43E">
      <w:pPr>
        <w:widowControl/>
        <w:ind w:firstLine="422" w:firstLineChars="200"/>
        <w:jc w:val="left"/>
        <w:rPr>
          <w:rFonts w:hint="default" w:ascii="宋体" w:hAnsi="宋体" w:eastAsia="宋体" w:cs="宋体"/>
          <w:color w:val="000000"/>
          <w:kern w:val="0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color w:val="C00000"/>
          <w:kern w:val="0"/>
          <w:szCs w:val="21"/>
        </w:rPr>
        <w:t>说明</w:t>
      </w:r>
      <w:r>
        <w:rPr>
          <w:rFonts w:ascii="宋体" w:hAnsi="宋体" w:eastAsia="宋体" w:cs="宋体"/>
          <w:b/>
          <w:color w:val="C00000"/>
          <w:kern w:val="0"/>
          <w:szCs w:val="21"/>
        </w:rPr>
        <w:t>2</w:t>
      </w:r>
      <w:r>
        <w:rPr>
          <w:rFonts w:hint="eastAsia" w:ascii="宋体" w:hAnsi="宋体" w:eastAsia="宋体" w:cs="宋体"/>
          <w:b/>
          <w:color w:val="C00000"/>
          <w:kern w:val="0"/>
          <w:szCs w:val="21"/>
        </w:rPr>
        <w:t>：</w:t>
      </w:r>
      <w:r>
        <w:rPr>
          <w:rFonts w:hint="eastAsia" w:ascii="宋体" w:hAnsi="宋体" w:eastAsia="宋体" w:cs="宋体"/>
          <w:color w:val="000000"/>
          <w:kern w:val="0"/>
          <w:szCs w:val="21"/>
        </w:rPr>
        <w:t>中文摘要文字</w:t>
      </w:r>
      <w:r>
        <w:rPr>
          <w:rFonts w:hint="eastAsia" w:ascii="宋体" w:hAnsi="宋体" w:eastAsia="宋体" w:cs="宋体"/>
          <w:color w:val="000000"/>
          <w:kern w:val="0"/>
          <w:szCs w:val="21"/>
          <w:lang w:val="en-US" w:eastAsia="zh-CN"/>
        </w:rPr>
        <w:t>不低于300</w:t>
      </w:r>
      <w:r>
        <w:rPr>
          <w:rFonts w:hint="eastAsia" w:ascii="宋体" w:hAnsi="宋体" w:eastAsia="宋体" w:cs="宋体"/>
          <w:color w:val="000000"/>
          <w:kern w:val="0"/>
          <w:szCs w:val="21"/>
        </w:rPr>
        <w:t>字，采用客观陈述</w:t>
      </w:r>
      <w:r>
        <w:rPr>
          <w:rFonts w:hint="eastAsia" w:ascii="宋体" w:hAnsi="宋体" w:eastAsia="宋体" w:cs="宋体"/>
          <w:color w:val="000000"/>
          <w:kern w:val="0"/>
          <w:szCs w:val="21"/>
          <w:lang w:eastAsia="zh-CN"/>
        </w:rPr>
        <w:t>，</w:t>
      </w:r>
      <w:r>
        <w:rPr>
          <w:rFonts w:hint="eastAsia" w:ascii="宋体" w:hAnsi="宋体" w:eastAsia="宋体" w:cs="宋体"/>
          <w:color w:val="000000"/>
          <w:kern w:val="0"/>
          <w:szCs w:val="21"/>
        </w:rPr>
        <w:t>表达研究的意义和背景、各部分的核心观点、研究方法、研究过程与内容、研究结论和建议等要素。采用第三人称</w:t>
      </w:r>
      <w:r>
        <w:rPr>
          <w:rFonts w:hint="eastAsia" w:ascii="宋体" w:hAnsi="宋体" w:eastAsia="宋体" w:cs="宋体"/>
          <w:color w:val="000000"/>
          <w:kern w:val="0"/>
          <w:szCs w:val="21"/>
          <w:lang w:val="en-US" w:eastAsia="zh-CN"/>
        </w:rPr>
        <w:t>陈述</w:t>
      </w:r>
      <w:r>
        <w:rPr>
          <w:rFonts w:hint="eastAsia" w:ascii="宋体" w:hAnsi="宋体" w:eastAsia="宋体" w:cs="宋体"/>
          <w:color w:val="000000"/>
          <w:kern w:val="0"/>
          <w:szCs w:val="21"/>
        </w:rPr>
        <w:t>，避免使用“本研究”“本文”</w:t>
      </w:r>
      <w:r>
        <w:rPr>
          <w:rFonts w:hint="eastAsia" w:ascii="宋体" w:hAnsi="宋体" w:eastAsia="宋体" w:cs="宋体"/>
          <w:color w:val="000000"/>
          <w:kern w:val="0"/>
          <w:szCs w:val="21"/>
          <w:lang w:eastAsia="zh-CN"/>
        </w:rPr>
        <w:t>“</w:t>
      </w:r>
      <w:r>
        <w:rPr>
          <w:rFonts w:hint="eastAsia" w:ascii="宋体" w:hAnsi="宋体" w:eastAsia="宋体" w:cs="宋体"/>
          <w:color w:val="000000"/>
          <w:kern w:val="0"/>
          <w:szCs w:val="21"/>
          <w:lang w:val="en-US" w:eastAsia="zh-CN"/>
        </w:rPr>
        <w:t>笔者</w:t>
      </w:r>
      <w:r>
        <w:rPr>
          <w:rFonts w:hint="eastAsia" w:ascii="宋体" w:hAnsi="宋体" w:eastAsia="宋体" w:cs="宋体"/>
          <w:color w:val="000000"/>
          <w:kern w:val="0"/>
          <w:szCs w:val="21"/>
          <w:lang w:eastAsia="zh-CN"/>
        </w:rPr>
        <w:t>”</w:t>
      </w:r>
      <w:r>
        <w:rPr>
          <w:rFonts w:hint="eastAsia" w:ascii="宋体" w:hAnsi="宋体" w:eastAsia="宋体" w:cs="宋体"/>
          <w:color w:val="000000"/>
          <w:kern w:val="0"/>
          <w:szCs w:val="21"/>
          <w:lang w:val="en-US" w:eastAsia="zh-CN"/>
        </w:rPr>
        <w:t>等作为主语</w:t>
      </w:r>
      <w:r>
        <w:rPr>
          <w:rFonts w:hint="eastAsia" w:ascii="宋体" w:hAnsi="宋体" w:eastAsia="宋体" w:cs="宋体"/>
          <w:color w:val="000000"/>
          <w:kern w:val="0"/>
          <w:szCs w:val="21"/>
        </w:rPr>
        <w:t>表述；关键词5</w:t>
      </w:r>
      <w:r>
        <w:rPr>
          <w:rFonts w:hint="eastAsia" w:ascii="宋体" w:hAnsi="宋体" w:eastAsia="宋体" w:cs="宋体"/>
          <w:color w:val="000000"/>
          <w:kern w:val="0"/>
          <w:szCs w:val="21"/>
          <w:lang w:eastAsia="zh-CN"/>
        </w:rPr>
        <w:t>—</w:t>
      </w:r>
      <w:r>
        <w:rPr>
          <w:rFonts w:hint="eastAsia" w:ascii="宋体" w:hAnsi="宋体" w:eastAsia="宋体" w:cs="宋体"/>
          <w:color w:val="000000"/>
          <w:kern w:val="0"/>
          <w:szCs w:val="21"/>
          <w:lang w:val="en-US" w:eastAsia="zh-CN"/>
        </w:rPr>
        <w:t>8</w:t>
      </w:r>
      <w:r>
        <w:rPr>
          <w:rFonts w:hint="eastAsia" w:ascii="宋体" w:hAnsi="宋体" w:eastAsia="宋体" w:cs="宋体"/>
          <w:color w:val="000000"/>
          <w:kern w:val="0"/>
          <w:szCs w:val="21"/>
        </w:rPr>
        <w:t>个，之间用分号隔开。</w:t>
      </w:r>
      <w:r>
        <w:rPr>
          <w:rFonts w:hint="eastAsia" w:ascii="宋体" w:hAnsi="宋体" w:eastAsia="宋体" w:cs="宋体"/>
          <w:color w:val="000000"/>
          <w:kern w:val="0"/>
          <w:szCs w:val="21"/>
          <w:lang w:val="en-US" w:eastAsia="zh-CN"/>
        </w:rPr>
        <w:t>关键词的选取以</w:t>
      </w:r>
      <w:r>
        <w:rPr>
          <w:rFonts w:hint="eastAsia" w:ascii="宋体" w:hAnsi="宋体" w:eastAsia="宋体" w:cs="宋体"/>
          <w:color w:val="000000"/>
          <w:kern w:val="0"/>
          <w:szCs w:val="21"/>
        </w:rPr>
        <w:t>能体现</w:t>
      </w:r>
      <w:r>
        <w:rPr>
          <w:rFonts w:hint="eastAsia" w:ascii="宋体" w:hAnsi="宋体" w:eastAsia="宋体" w:cs="宋体"/>
          <w:color w:val="000000"/>
          <w:kern w:val="0"/>
          <w:szCs w:val="21"/>
          <w:lang w:val="en-US" w:eastAsia="zh-CN"/>
        </w:rPr>
        <w:t>论文</w:t>
      </w:r>
      <w:r>
        <w:rPr>
          <w:rFonts w:hint="eastAsia" w:ascii="宋体" w:hAnsi="宋体" w:eastAsia="宋体" w:cs="宋体"/>
          <w:color w:val="000000"/>
          <w:kern w:val="0"/>
          <w:szCs w:val="21"/>
        </w:rPr>
        <w:t>中心概念</w:t>
      </w:r>
      <w:r>
        <w:rPr>
          <w:rFonts w:hint="eastAsia" w:ascii="宋体" w:hAnsi="宋体" w:eastAsia="宋体" w:cs="宋体"/>
          <w:color w:val="000000"/>
          <w:kern w:val="0"/>
          <w:szCs w:val="21"/>
          <w:lang w:eastAsia="zh-CN"/>
        </w:rPr>
        <w:t>、</w:t>
      </w:r>
      <w:r>
        <w:rPr>
          <w:rFonts w:hint="eastAsia" w:ascii="宋体" w:hAnsi="宋体" w:eastAsia="宋体" w:cs="宋体"/>
          <w:color w:val="000000"/>
          <w:kern w:val="0"/>
          <w:szCs w:val="21"/>
          <w:lang w:val="en-US" w:eastAsia="zh-CN"/>
        </w:rPr>
        <w:t>便于文献检索为原则</w:t>
      </w:r>
      <w:r>
        <w:rPr>
          <w:rFonts w:hint="eastAsia" w:ascii="宋体" w:hAnsi="宋体" w:eastAsia="宋体" w:cs="宋体"/>
          <w:color w:val="000000"/>
          <w:kern w:val="0"/>
          <w:szCs w:val="21"/>
        </w:rPr>
        <w:t>，具有</w:t>
      </w:r>
      <w:r>
        <w:rPr>
          <w:rFonts w:hint="eastAsia" w:ascii="宋体" w:hAnsi="宋体" w:eastAsia="宋体" w:cs="宋体"/>
          <w:color w:val="000000"/>
          <w:kern w:val="0"/>
          <w:szCs w:val="21"/>
          <w:lang w:val="en-US" w:eastAsia="zh-CN"/>
        </w:rPr>
        <w:t>工具意义的词组，避免使用如“方法”“路径”“分析”等词语。</w:t>
      </w:r>
    </w:p>
    <w:p w14:paraId="11B4E4B7">
      <w:pPr>
        <w:widowControl/>
        <w:ind w:firstLine="400" w:firstLineChars="200"/>
        <w:jc w:val="left"/>
        <w:rPr>
          <w:rFonts w:ascii="宋体" w:hAnsi="宋体" w:eastAsia="宋体" w:cs="宋体"/>
          <w:color w:val="000000"/>
          <w:kern w:val="0"/>
          <w:szCs w:val="21"/>
        </w:rPr>
      </w:pPr>
      <w:r>
        <w:rPr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4585335</wp:posOffset>
                </wp:positionH>
                <wp:positionV relativeFrom="paragraph">
                  <wp:posOffset>240665</wp:posOffset>
                </wp:positionV>
                <wp:extent cx="1685925" cy="314325"/>
                <wp:effectExtent l="228600" t="0" r="28575" b="142875"/>
                <wp:wrapNone/>
                <wp:docPr id="24" name="矩形标注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85925" cy="314325"/>
                        </a:xfrm>
                        <a:prstGeom prst="wedgeRectCallout">
                          <a:avLst>
                            <a:gd name="adj1" fmla="val -61176"/>
                            <a:gd name="adj2" fmla="val 80514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374CD389">
                            <w:pPr>
                              <w:rPr>
                                <w:rFonts w:ascii="宋体" w:hAnsi="宋体" w:eastAsia="宋体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宋体" w:hAnsi="宋体" w:eastAsia="宋体"/>
                                <w:sz w:val="18"/>
                                <w:szCs w:val="18"/>
                              </w:rPr>
                              <w:t>正文</w:t>
                            </w:r>
                            <w:r>
                              <w:rPr>
                                <w:rFonts w:hint="eastAsia" w:ascii="宋体" w:hAnsi="宋体" w:eastAsia="宋体"/>
                                <w:sz w:val="18"/>
                                <w:szCs w:val="18"/>
                              </w:rPr>
                              <w:t>与</w:t>
                            </w:r>
                            <w:r>
                              <w:rPr>
                                <w:rFonts w:ascii="宋体" w:hAnsi="宋体" w:eastAsia="宋体"/>
                                <w:sz w:val="18"/>
                                <w:szCs w:val="18"/>
                              </w:rPr>
                              <w:t>摘要、关键词等</w:t>
                            </w:r>
                            <w:r>
                              <w:rPr>
                                <w:rFonts w:hint="eastAsia" w:ascii="宋体" w:hAnsi="宋体" w:eastAsia="宋体"/>
                                <w:sz w:val="18"/>
                                <w:szCs w:val="18"/>
                              </w:rPr>
                              <w:t>空</w:t>
                            </w:r>
                            <w:r>
                              <w:rPr>
                                <w:rFonts w:ascii="宋体" w:hAnsi="宋体" w:eastAsia="宋体"/>
                                <w:sz w:val="18"/>
                                <w:szCs w:val="18"/>
                              </w:rPr>
                              <w:t>1</w:t>
                            </w:r>
                            <w:r>
                              <w:rPr>
                                <w:rFonts w:hint="eastAsia" w:ascii="宋体" w:hAnsi="宋体" w:eastAsia="宋体"/>
                                <w:sz w:val="18"/>
                                <w:szCs w:val="18"/>
                              </w:rPr>
                              <w:t>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1" type="#_x0000_t61" style="position:absolute;left:0pt;margin-left:361.05pt;margin-top:18.95pt;height:24.75pt;width:132.75pt;z-index:251659264;mso-width-relative:page;mso-height-relative:page;" fillcolor="#FFFFFF" filled="t" stroked="t" coordsize="21600,21600" o:gfxdata="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" adj="-2414,28191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374CD389">
                      <w:pPr>
                        <w:rPr>
                          <w:rFonts w:ascii="宋体" w:hAnsi="宋体" w:eastAsia="宋体"/>
                          <w:sz w:val="18"/>
                          <w:szCs w:val="18"/>
                        </w:rPr>
                      </w:pPr>
                      <w:r>
                        <w:rPr>
                          <w:rFonts w:ascii="宋体" w:hAnsi="宋体" w:eastAsia="宋体"/>
                          <w:sz w:val="18"/>
                          <w:szCs w:val="18"/>
                        </w:rPr>
                        <w:t>正文</w:t>
                      </w:r>
                      <w:r>
                        <w:rPr>
                          <w:rFonts w:hint="eastAsia" w:ascii="宋体" w:hAnsi="宋体" w:eastAsia="宋体"/>
                          <w:sz w:val="18"/>
                          <w:szCs w:val="18"/>
                        </w:rPr>
                        <w:t>与</w:t>
                      </w:r>
                      <w:r>
                        <w:rPr>
                          <w:rFonts w:ascii="宋体" w:hAnsi="宋体" w:eastAsia="宋体"/>
                          <w:sz w:val="18"/>
                          <w:szCs w:val="18"/>
                        </w:rPr>
                        <w:t>摘要、关键词等</w:t>
                      </w:r>
                      <w:r>
                        <w:rPr>
                          <w:rFonts w:hint="eastAsia" w:ascii="宋体" w:hAnsi="宋体" w:eastAsia="宋体"/>
                          <w:sz w:val="18"/>
                          <w:szCs w:val="18"/>
                        </w:rPr>
                        <w:t>空</w:t>
                      </w:r>
                      <w:r>
                        <w:rPr>
                          <w:rFonts w:ascii="宋体" w:hAnsi="宋体" w:eastAsia="宋体"/>
                          <w:sz w:val="18"/>
                          <w:szCs w:val="18"/>
                        </w:rPr>
                        <w:t>1</w:t>
                      </w:r>
                      <w:r>
                        <w:rPr>
                          <w:rFonts w:hint="eastAsia" w:ascii="宋体" w:hAnsi="宋体" w:eastAsia="宋体"/>
                          <w:sz w:val="18"/>
                          <w:szCs w:val="18"/>
                        </w:rPr>
                        <w:t>行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宋体" w:hAnsi="宋体" w:eastAsia="宋体" w:cs="宋体"/>
          <w:b/>
          <w:color w:val="C00000"/>
          <w:kern w:val="0"/>
          <w:szCs w:val="21"/>
        </w:rPr>
        <w:t>说明3：</w:t>
      </w:r>
      <w:r>
        <w:rPr>
          <w:rFonts w:hint="eastAsia" w:ascii="宋体" w:hAnsi="宋体" w:eastAsia="宋体" w:cs="宋体"/>
          <w:color w:val="000000"/>
          <w:kern w:val="0"/>
          <w:szCs w:val="21"/>
        </w:rPr>
        <w:t>中图分类号、文献标</w:t>
      </w:r>
      <w:r>
        <w:rPr>
          <w:rFonts w:hint="eastAsia" w:ascii="宋体" w:hAnsi="宋体" w:eastAsia="宋体" w:cs="宋体"/>
          <w:color w:val="000000"/>
          <w:kern w:val="0"/>
          <w:szCs w:val="21"/>
          <w:lang w:val="en-US" w:eastAsia="zh-CN"/>
        </w:rPr>
        <w:t>志</w:t>
      </w:r>
      <w:r>
        <w:rPr>
          <w:rFonts w:hint="eastAsia" w:ascii="宋体" w:hAnsi="宋体" w:eastAsia="宋体" w:cs="宋体"/>
          <w:color w:val="000000"/>
          <w:kern w:val="0"/>
          <w:szCs w:val="21"/>
        </w:rPr>
        <w:t>码、文章编号、D</w:t>
      </w:r>
      <w:r>
        <w:rPr>
          <w:rFonts w:ascii="宋体" w:hAnsi="宋体" w:eastAsia="宋体" w:cs="宋体"/>
          <w:color w:val="000000"/>
          <w:kern w:val="0"/>
          <w:szCs w:val="21"/>
        </w:rPr>
        <w:t>OI</w:t>
      </w:r>
      <w:r>
        <w:rPr>
          <w:rFonts w:hint="eastAsia" w:ascii="宋体" w:hAnsi="宋体" w:eastAsia="宋体" w:cs="宋体"/>
          <w:color w:val="000000"/>
          <w:kern w:val="0"/>
          <w:szCs w:val="21"/>
        </w:rPr>
        <w:t>置于指定位置；多个基金项目之间用分号隔开。</w:t>
      </w:r>
    </w:p>
    <w:p w14:paraId="13FFEBF8">
      <w:pPr>
        <w:ind w:firstLine="504" w:firstLineChars="240"/>
        <w:rPr>
          <w:rFonts w:ascii="宋体" w:hAnsi="宋体" w:eastAsia="宋体"/>
          <w:szCs w:val="21"/>
        </w:rPr>
      </w:pPr>
      <w:r>
        <w:rPr>
          <w:rFonts w:ascii="宋体" w:hAnsi="宋体" w:eastAsia="宋体"/>
          <w:szCs w:val="21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-1018540</wp:posOffset>
                </wp:positionH>
                <wp:positionV relativeFrom="paragraph">
                  <wp:posOffset>5715</wp:posOffset>
                </wp:positionV>
                <wp:extent cx="1071245" cy="652145"/>
                <wp:effectExtent l="0" t="0" r="376555" b="167005"/>
                <wp:wrapNone/>
                <wp:docPr id="26" name="矩形标注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1245" cy="652145"/>
                        </a:xfrm>
                        <a:prstGeom prst="wedgeRectCallout">
                          <a:avLst>
                            <a:gd name="adj1" fmla="val 78786"/>
                            <a:gd name="adj2" fmla="val 65848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02CD432F">
                            <w:pPr>
                              <w:rPr>
                                <w:rFonts w:hint="eastAsia" w:ascii="宋体" w:hAnsi="宋体" w:eastAsia="宋体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宋体" w:hAnsi="宋体" w:eastAsia="宋体"/>
                                <w:sz w:val="18"/>
                                <w:szCs w:val="18"/>
                              </w:rPr>
                              <w:t>正文，宋体五</w:t>
                            </w:r>
                            <w:r>
                              <w:rPr>
                                <w:rFonts w:ascii="宋体" w:hAnsi="宋体" w:eastAsia="宋体"/>
                                <w:sz w:val="18"/>
                                <w:szCs w:val="18"/>
                              </w:rPr>
                              <w:t>号</w:t>
                            </w:r>
                            <w:r>
                              <w:rPr>
                                <w:rFonts w:hint="eastAsia" w:ascii="宋体" w:hAnsi="宋体" w:eastAsia="宋体"/>
                                <w:sz w:val="18"/>
                                <w:szCs w:val="18"/>
                              </w:rPr>
                              <w:t>，</w:t>
                            </w:r>
                            <w:r>
                              <w:rPr>
                                <w:rFonts w:ascii="宋体" w:hAnsi="宋体" w:eastAsia="宋体"/>
                                <w:sz w:val="18"/>
                                <w:szCs w:val="18"/>
                              </w:rPr>
                              <w:t>首行缩进</w:t>
                            </w:r>
                            <w:r>
                              <w:rPr>
                                <w:rFonts w:hint="eastAsia" w:ascii="宋体" w:hAnsi="宋体" w:eastAsia="宋体"/>
                                <w:sz w:val="18"/>
                                <w:szCs w:val="18"/>
                              </w:rPr>
                              <w:t>2字符</w:t>
                            </w:r>
                            <w:r>
                              <w:rPr>
                                <w:rFonts w:ascii="宋体" w:hAnsi="宋体" w:eastAsia="宋体"/>
                                <w:sz w:val="18"/>
                                <w:szCs w:val="18"/>
                              </w:rPr>
                              <w:t>，行距</w:t>
                            </w:r>
                            <w:r>
                              <w:rPr>
                                <w:rFonts w:hint="eastAsia" w:ascii="宋体" w:hAnsi="宋体" w:eastAsia="宋体"/>
                                <w:sz w:val="18"/>
                                <w:szCs w:val="18"/>
                              </w:rPr>
                              <w:t>固定值20磅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1" type="#_x0000_t61" style="position:absolute;left:0pt;margin-left:-80.2pt;margin-top:0.45pt;height:51.35pt;width:84.35pt;z-index:251666432;mso-width-relative:page;mso-height-relative:page;" fillcolor="#FFFFFF" filled="t" stroked="t" coordsize="21600,21600" o:gfxdata="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" adj="27818,25023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02CD432F">
                      <w:pPr>
                        <w:rPr>
                          <w:rFonts w:hint="eastAsia" w:ascii="宋体" w:hAnsi="宋体" w:eastAsia="宋体"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宋体" w:hAnsi="宋体" w:eastAsia="宋体"/>
                          <w:sz w:val="18"/>
                          <w:szCs w:val="18"/>
                        </w:rPr>
                        <w:t>正文，宋体五</w:t>
                      </w:r>
                      <w:r>
                        <w:rPr>
                          <w:rFonts w:ascii="宋体" w:hAnsi="宋体" w:eastAsia="宋体"/>
                          <w:sz w:val="18"/>
                          <w:szCs w:val="18"/>
                        </w:rPr>
                        <w:t>号</w:t>
                      </w:r>
                      <w:r>
                        <w:rPr>
                          <w:rFonts w:hint="eastAsia" w:ascii="宋体" w:hAnsi="宋体" w:eastAsia="宋体"/>
                          <w:sz w:val="18"/>
                          <w:szCs w:val="18"/>
                        </w:rPr>
                        <w:t>，</w:t>
                      </w:r>
                      <w:r>
                        <w:rPr>
                          <w:rFonts w:ascii="宋体" w:hAnsi="宋体" w:eastAsia="宋体"/>
                          <w:sz w:val="18"/>
                          <w:szCs w:val="18"/>
                        </w:rPr>
                        <w:t>首行缩进</w:t>
                      </w:r>
                      <w:r>
                        <w:rPr>
                          <w:rFonts w:hint="eastAsia" w:ascii="宋体" w:hAnsi="宋体" w:eastAsia="宋体"/>
                          <w:sz w:val="18"/>
                          <w:szCs w:val="18"/>
                        </w:rPr>
                        <w:t>2字符</w:t>
                      </w:r>
                      <w:r>
                        <w:rPr>
                          <w:rFonts w:ascii="宋体" w:hAnsi="宋体" w:eastAsia="宋体"/>
                          <w:sz w:val="18"/>
                          <w:szCs w:val="18"/>
                        </w:rPr>
                        <w:t>，行距</w:t>
                      </w:r>
                      <w:r>
                        <w:rPr>
                          <w:rFonts w:hint="eastAsia" w:ascii="宋体" w:hAnsi="宋体" w:eastAsia="宋体"/>
                          <w:sz w:val="18"/>
                          <w:szCs w:val="18"/>
                        </w:rPr>
                        <w:t>固定值20磅</w:t>
                      </w:r>
                    </w:p>
                  </w:txbxContent>
                </v:textbox>
              </v:shape>
            </w:pict>
          </mc:Fallback>
        </mc:AlternateContent>
      </w:r>
    </w:p>
    <w:p w14:paraId="779319C7">
      <w:pPr>
        <w:spacing w:line="400" w:lineRule="exact"/>
        <w:ind w:firstLine="400" w:firstLineChars="200"/>
        <w:jc w:val="left"/>
        <w:rPr>
          <w:rFonts w:ascii="宋体" w:hAnsi="宋体" w:eastAsia="宋体"/>
          <w:szCs w:val="21"/>
        </w:rPr>
      </w:pPr>
      <w:r>
        <w:rPr>
          <w:sz w:val="2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4400550</wp:posOffset>
                </wp:positionH>
                <wp:positionV relativeFrom="paragraph">
                  <wp:posOffset>1113155</wp:posOffset>
                </wp:positionV>
                <wp:extent cx="933450" cy="314325"/>
                <wp:effectExtent l="1485900" t="0" r="19050" b="180975"/>
                <wp:wrapNone/>
                <wp:docPr id="27" name="矩形标注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3450" cy="314325"/>
                        </a:xfrm>
                        <a:prstGeom prst="wedgeRectCallout">
                          <a:avLst>
                            <a:gd name="adj1" fmla="val -203520"/>
                            <a:gd name="adj2" fmla="val 90615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3E74AAF8">
                            <w:pPr>
                              <w:rPr>
                                <w:rFonts w:ascii="宋体" w:hAnsi="宋体" w:eastAsia="宋体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宋体" w:hAnsi="宋体" w:eastAsia="宋体"/>
                                <w:sz w:val="18"/>
                                <w:szCs w:val="18"/>
                              </w:rPr>
                              <w:t>宋体，小五</w:t>
                            </w:r>
                            <w:r>
                              <w:rPr>
                                <w:rFonts w:ascii="宋体" w:hAnsi="宋体" w:eastAsia="宋体"/>
                                <w:sz w:val="18"/>
                                <w:szCs w:val="18"/>
                              </w:rPr>
                              <w:t>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1" type="#_x0000_t61" style="position:absolute;left:0pt;margin-left:346.5pt;margin-top:87.65pt;height:24.75pt;width:73.5pt;z-index:251667456;mso-width-relative:page;mso-height-relative:page;" fillcolor="#FFFFFF" filled="t" stroked="t" coordsize="21600,21600" o:gfxdata="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" adj="-33160,30373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3E74AAF8">
                      <w:pPr>
                        <w:rPr>
                          <w:rFonts w:ascii="宋体" w:hAnsi="宋体" w:eastAsia="宋体"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宋体" w:hAnsi="宋体" w:eastAsia="宋体"/>
                          <w:sz w:val="18"/>
                          <w:szCs w:val="18"/>
                        </w:rPr>
                        <w:t>宋体，小五</w:t>
                      </w:r>
                      <w:r>
                        <w:rPr>
                          <w:rFonts w:ascii="宋体" w:hAnsi="宋体" w:eastAsia="宋体"/>
                          <w:sz w:val="18"/>
                          <w:szCs w:val="18"/>
                        </w:rPr>
                        <w:t>号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宋体" w:hAnsi="宋体" w:eastAsia="宋体"/>
          <w:szCs w:val="21"/>
        </w:rPr>
        <w:t>××××××××××，×××××××××，×××××××××××××××××××××××××。××××××××××××××××××××××××××××××××××。</w:t>
      </w:r>
      <w:r>
        <w:rPr>
          <w:rFonts w:hint="eastAsia" w:ascii="宋体" w:hAnsi="宋体" w:eastAsia="宋体"/>
          <w:szCs w:val="21"/>
          <w:vertAlign w:val="superscript"/>
        </w:rPr>
        <w:t>[</w:t>
      </w:r>
      <w:r>
        <w:rPr>
          <w:rFonts w:ascii="宋体" w:hAnsi="宋体" w:eastAsia="宋体"/>
          <w:szCs w:val="21"/>
          <w:vertAlign w:val="superscript"/>
        </w:rPr>
        <w:t>1</w:t>
      </w:r>
      <w:r>
        <w:rPr>
          <w:rFonts w:hint="eastAsia" w:ascii="宋体" w:hAnsi="宋体" w:eastAsia="宋体"/>
          <w:szCs w:val="21"/>
          <w:vertAlign w:val="superscript"/>
        </w:rPr>
        <w:t>]</w:t>
      </w:r>
      <w:r>
        <w:rPr>
          <w:rFonts w:hint="eastAsia" w:ascii="宋体" w:hAnsi="宋体" w:eastAsia="宋体"/>
          <w:szCs w:val="21"/>
        </w:rPr>
        <w:t>×××××××××××××，××××××××××××××××××××××××××××××××。×××××××××××××××××××××××××××××××××××××××××××××××××××××。××××××××××××××××××××××××××××××××××××××××××××××××××××××××××××××××××。××××××××××，×××××××××，×××××××××××××××××××××××××。××××××××××××××××××××××××××××××××××。</w:t>
      </w:r>
      <w:r>
        <w:rPr>
          <w:rFonts w:hint="eastAsia" w:ascii="宋体" w:hAnsi="宋体" w:eastAsia="宋体"/>
          <w:szCs w:val="21"/>
          <w:vertAlign w:val="superscript"/>
        </w:rPr>
        <w:t>[</w:t>
      </w:r>
      <w:r>
        <w:rPr>
          <w:rFonts w:ascii="宋体" w:hAnsi="宋体" w:eastAsia="宋体"/>
          <w:szCs w:val="21"/>
          <w:vertAlign w:val="superscript"/>
        </w:rPr>
        <w:t>2</w:t>
      </w:r>
      <w:r>
        <w:rPr>
          <w:rFonts w:hint="eastAsia" w:ascii="宋体" w:hAnsi="宋体" w:eastAsia="宋体"/>
          <w:szCs w:val="21"/>
          <w:vertAlign w:val="superscript"/>
        </w:rPr>
        <w:t>]</w:t>
      </w:r>
      <w:r>
        <w:rPr>
          <w:rFonts w:hint="eastAsia" w:ascii="宋体" w:hAnsi="宋体" w:eastAsia="宋体"/>
          <w:szCs w:val="21"/>
        </w:rPr>
        <w:t>×××××××××××××，××××××××××××××××××××××××××××××××。×××××××××××××××××××××××××××××××××××××××××××××</w:t>
      </w:r>
      <w:r>
        <w:rPr>
          <w:rFonts w:ascii="宋体" w:hAnsi="宋体"/>
          <w:color w:val="000000"/>
          <w:sz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-951865</wp:posOffset>
                </wp:positionH>
                <wp:positionV relativeFrom="paragraph">
                  <wp:posOffset>2009140</wp:posOffset>
                </wp:positionV>
                <wp:extent cx="942975" cy="876300"/>
                <wp:effectExtent l="0" t="0" r="504825" b="304800"/>
                <wp:wrapNone/>
                <wp:docPr id="19" name="矩形标注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42975" cy="876300"/>
                        </a:xfrm>
                        <a:prstGeom prst="wedgeRectCallout">
                          <a:avLst>
                            <a:gd name="adj1" fmla="val 94974"/>
                            <a:gd name="adj2" fmla="val 77721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2411552B">
                            <w:pPr>
                              <w:rPr>
                                <w:rFonts w:hint="eastAsia" w:ascii="宋体" w:hAnsi="宋体" w:eastAsia="宋体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宋体" w:hAnsi="宋体" w:eastAsia="宋体"/>
                                <w:sz w:val="18"/>
                                <w:szCs w:val="18"/>
                              </w:rPr>
                              <w:t>二级标题</w:t>
                            </w:r>
                            <w:r>
                              <w:rPr>
                                <w:rFonts w:ascii="宋体" w:hAnsi="宋体" w:eastAsia="宋体"/>
                                <w:sz w:val="18"/>
                                <w:szCs w:val="18"/>
                              </w:rPr>
                              <w:t>，</w:t>
                            </w:r>
                            <w:r>
                              <w:rPr>
                                <w:rFonts w:hint="eastAsia" w:ascii="宋体" w:hAnsi="宋体" w:eastAsia="宋体"/>
                                <w:sz w:val="18"/>
                                <w:szCs w:val="18"/>
                                <w:lang w:val="en-US" w:eastAsia="zh-CN"/>
                              </w:rPr>
                              <w:t>宋体</w:t>
                            </w:r>
                            <w:r>
                              <w:rPr>
                                <w:rFonts w:hint="eastAsia" w:ascii="宋体" w:hAnsi="宋体" w:eastAsia="宋体"/>
                                <w:sz w:val="18"/>
                                <w:szCs w:val="18"/>
                              </w:rPr>
                              <w:t>五</w:t>
                            </w:r>
                            <w:r>
                              <w:rPr>
                                <w:rFonts w:ascii="宋体" w:hAnsi="宋体" w:eastAsia="宋体"/>
                                <w:sz w:val="18"/>
                                <w:szCs w:val="18"/>
                              </w:rPr>
                              <w:t>号</w:t>
                            </w:r>
                            <w:r>
                              <w:rPr>
                                <w:rFonts w:hint="eastAsia" w:ascii="宋体" w:hAnsi="宋体" w:eastAsia="宋体"/>
                                <w:sz w:val="18"/>
                                <w:szCs w:val="18"/>
                              </w:rPr>
                              <w:t>，</w:t>
                            </w:r>
                            <w:r>
                              <w:rPr>
                                <w:rFonts w:ascii="宋体" w:hAnsi="宋体" w:eastAsia="宋体"/>
                                <w:sz w:val="18"/>
                                <w:szCs w:val="18"/>
                              </w:rPr>
                              <w:t>首行缩进</w:t>
                            </w:r>
                            <w:r>
                              <w:rPr>
                                <w:rFonts w:hint="eastAsia" w:ascii="宋体" w:hAnsi="宋体" w:eastAsia="宋体"/>
                                <w:sz w:val="18"/>
                                <w:szCs w:val="18"/>
                              </w:rPr>
                              <w:t>2字符</w:t>
                            </w:r>
                            <w:r>
                              <w:rPr>
                                <w:rFonts w:ascii="宋体" w:hAnsi="宋体" w:eastAsia="宋体"/>
                                <w:sz w:val="18"/>
                                <w:szCs w:val="18"/>
                              </w:rPr>
                              <w:t>，行距固定值</w:t>
                            </w:r>
                            <w:r>
                              <w:rPr>
                                <w:rFonts w:hint="eastAsia" w:ascii="宋体" w:hAnsi="宋体" w:eastAsia="宋体"/>
                                <w:sz w:val="18"/>
                                <w:szCs w:val="18"/>
                              </w:rPr>
                              <w:t>20磅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1" type="#_x0000_t61" style="position:absolute;left:0pt;margin-left:-74.95pt;margin-top:158.2pt;height:69pt;width:74.25pt;z-index:251664384;mso-width-relative:page;mso-height-relative:page;" fillcolor="#FFFFFF" filled="t" stroked="t" coordsize="21600,21600" o:gfxdata="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" adj="31314,27588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2411552B">
                      <w:pPr>
                        <w:rPr>
                          <w:rFonts w:hint="eastAsia" w:ascii="宋体" w:hAnsi="宋体" w:eastAsia="宋体"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宋体" w:hAnsi="宋体" w:eastAsia="宋体"/>
                          <w:sz w:val="18"/>
                          <w:szCs w:val="18"/>
                        </w:rPr>
                        <w:t>二级标题</w:t>
                      </w:r>
                      <w:r>
                        <w:rPr>
                          <w:rFonts w:ascii="宋体" w:hAnsi="宋体" w:eastAsia="宋体"/>
                          <w:sz w:val="18"/>
                          <w:szCs w:val="18"/>
                        </w:rPr>
                        <w:t>，</w:t>
                      </w:r>
                      <w:r>
                        <w:rPr>
                          <w:rFonts w:hint="eastAsia" w:ascii="宋体" w:hAnsi="宋体" w:eastAsia="宋体"/>
                          <w:sz w:val="18"/>
                          <w:szCs w:val="18"/>
                          <w:lang w:val="en-US" w:eastAsia="zh-CN"/>
                        </w:rPr>
                        <w:t>宋体</w:t>
                      </w:r>
                      <w:r>
                        <w:rPr>
                          <w:rFonts w:hint="eastAsia" w:ascii="宋体" w:hAnsi="宋体" w:eastAsia="宋体"/>
                          <w:sz w:val="18"/>
                          <w:szCs w:val="18"/>
                        </w:rPr>
                        <w:t>五</w:t>
                      </w:r>
                      <w:r>
                        <w:rPr>
                          <w:rFonts w:ascii="宋体" w:hAnsi="宋体" w:eastAsia="宋体"/>
                          <w:sz w:val="18"/>
                          <w:szCs w:val="18"/>
                        </w:rPr>
                        <w:t>号</w:t>
                      </w:r>
                      <w:r>
                        <w:rPr>
                          <w:rFonts w:hint="eastAsia" w:ascii="宋体" w:hAnsi="宋体" w:eastAsia="宋体"/>
                          <w:sz w:val="18"/>
                          <w:szCs w:val="18"/>
                        </w:rPr>
                        <w:t>，</w:t>
                      </w:r>
                      <w:r>
                        <w:rPr>
                          <w:rFonts w:ascii="宋体" w:hAnsi="宋体" w:eastAsia="宋体"/>
                          <w:sz w:val="18"/>
                          <w:szCs w:val="18"/>
                        </w:rPr>
                        <w:t>首行缩进</w:t>
                      </w:r>
                      <w:r>
                        <w:rPr>
                          <w:rFonts w:hint="eastAsia" w:ascii="宋体" w:hAnsi="宋体" w:eastAsia="宋体"/>
                          <w:sz w:val="18"/>
                          <w:szCs w:val="18"/>
                        </w:rPr>
                        <w:t>2字符</w:t>
                      </w:r>
                      <w:r>
                        <w:rPr>
                          <w:rFonts w:ascii="宋体" w:hAnsi="宋体" w:eastAsia="宋体"/>
                          <w:sz w:val="18"/>
                          <w:szCs w:val="18"/>
                        </w:rPr>
                        <w:t>，行距固定值</w:t>
                      </w:r>
                      <w:r>
                        <w:rPr>
                          <w:rFonts w:hint="eastAsia" w:ascii="宋体" w:hAnsi="宋体" w:eastAsia="宋体"/>
                          <w:sz w:val="18"/>
                          <w:szCs w:val="18"/>
                        </w:rPr>
                        <w:t>20磅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宋体" w:hAnsi="宋体" w:eastAsia="宋体"/>
          <w:szCs w:val="21"/>
        </w:rPr>
        <w:t>××××××××。××××××××××××××××××××××××××××××</w:t>
      </w:r>
      <w:r>
        <w:rPr>
          <w:rFonts w:ascii="宋体" w:hAnsi="宋体"/>
          <w:sz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3209925</wp:posOffset>
                </wp:positionH>
                <wp:positionV relativeFrom="paragraph">
                  <wp:posOffset>2128520</wp:posOffset>
                </wp:positionV>
                <wp:extent cx="2466975" cy="485775"/>
                <wp:effectExtent l="1352550" t="0" r="28575" b="200025"/>
                <wp:wrapNone/>
                <wp:docPr id="18" name="矩形标注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66975" cy="485775"/>
                        </a:xfrm>
                        <a:prstGeom prst="wedgeRectCallout">
                          <a:avLst>
                            <a:gd name="adj1" fmla="val -103422"/>
                            <a:gd name="adj2" fmla="val 81195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5510C6C0">
                            <w:pPr>
                              <w:rPr>
                                <w:rFonts w:hint="eastAsia" w:ascii="宋体" w:hAnsi="宋体" w:eastAsia="宋体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宋体" w:hAnsi="宋体" w:eastAsia="宋体"/>
                                <w:sz w:val="18"/>
                                <w:szCs w:val="18"/>
                              </w:rPr>
                              <w:t>一级标题，黑体</w:t>
                            </w:r>
                            <w:r>
                              <w:rPr>
                                <w:rFonts w:hint="eastAsia" w:ascii="宋体" w:hAnsi="宋体" w:eastAsia="宋体"/>
                                <w:sz w:val="18"/>
                                <w:szCs w:val="18"/>
                                <w:lang w:val="en-US" w:eastAsia="zh-CN"/>
                              </w:rPr>
                              <w:t>五号</w:t>
                            </w:r>
                            <w:r>
                              <w:rPr>
                                <w:rFonts w:hint="eastAsia" w:ascii="宋体" w:hAnsi="宋体" w:eastAsia="宋体"/>
                                <w:sz w:val="18"/>
                                <w:szCs w:val="18"/>
                              </w:rPr>
                              <w:t>，加粗，首行缩进2字符</w:t>
                            </w:r>
                            <w:r>
                              <w:rPr>
                                <w:rFonts w:ascii="宋体" w:hAnsi="宋体" w:eastAsia="宋体"/>
                                <w:sz w:val="18"/>
                                <w:szCs w:val="18"/>
                              </w:rPr>
                              <w:t>，段前段后各</w:t>
                            </w:r>
                            <w:r>
                              <w:rPr>
                                <w:rFonts w:hint="eastAsia" w:ascii="宋体" w:hAnsi="宋体" w:eastAsia="宋体"/>
                                <w:sz w:val="18"/>
                                <w:szCs w:val="18"/>
                                <w:lang w:val="en-US" w:eastAsia="zh-CN"/>
                              </w:rPr>
                              <w:t>1</w:t>
                            </w:r>
                            <w:r>
                              <w:rPr>
                                <w:rFonts w:hint="eastAsia" w:ascii="宋体" w:hAnsi="宋体" w:eastAsia="宋体"/>
                                <w:sz w:val="18"/>
                                <w:szCs w:val="18"/>
                              </w:rPr>
                              <w:t>行</w:t>
                            </w:r>
                            <w:r>
                              <w:rPr>
                                <w:rFonts w:ascii="宋体" w:hAnsi="宋体" w:eastAsia="宋体"/>
                                <w:sz w:val="18"/>
                                <w:szCs w:val="18"/>
                              </w:rPr>
                              <w:t>，行距固定值</w:t>
                            </w:r>
                            <w:r>
                              <w:rPr>
                                <w:rFonts w:hint="eastAsia" w:ascii="宋体" w:hAnsi="宋体" w:eastAsia="宋体"/>
                                <w:sz w:val="18"/>
                                <w:szCs w:val="18"/>
                              </w:rPr>
                              <w:t>20磅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1" type="#_x0000_t61" style="position:absolute;left:0pt;margin-left:252.75pt;margin-top:167.6pt;height:38.25pt;width:194.25pt;z-index:251665408;mso-width-relative:page;mso-height-relative:page;" fillcolor="#FFFFFF" filled="t" stroked="t" coordsize="21600,21600" o:gfxdata="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" adj="-11539,28338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5510C6C0">
                      <w:pPr>
                        <w:rPr>
                          <w:rFonts w:hint="eastAsia" w:ascii="宋体" w:hAnsi="宋体" w:eastAsia="宋体"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宋体" w:hAnsi="宋体" w:eastAsia="宋体"/>
                          <w:sz w:val="18"/>
                          <w:szCs w:val="18"/>
                        </w:rPr>
                        <w:t>一级标题，黑体</w:t>
                      </w:r>
                      <w:r>
                        <w:rPr>
                          <w:rFonts w:hint="eastAsia" w:ascii="宋体" w:hAnsi="宋体" w:eastAsia="宋体"/>
                          <w:sz w:val="18"/>
                          <w:szCs w:val="18"/>
                          <w:lang w:val="en-US" w:eastAsia="zh-CN"/>
                        </w:rPr>
                        <w:t>五号</w:t>
                      </w:r>
                      <w:r>
                        <w:rPr>
                          <w:rFonts w:hint="eastAsia" w:ascii="宋体" w:hAnsi="宋体" w:eastAsia="宋体"/>
                          <w:sz w:val="18"/>
                          <w:szCs w:val="18"/>
                        </w:rPr>
                        <w:t>，加粗，首行缩进2字符</w:t>
                      </w:r>
                      <w:r>
                        <w:rPr>
                          <w:rFonts w:ascii="宋体" w:hAnsi="宋体" w:eastAsia="宋体"/>
                          <w:sz w:val="18"/>
                          <w:szCs w:val="18"/>
                        </w:rPr>
                        <w:t>，段前段后各</w:t>
                      </w:r>
                      <w:r>
                        <w:rPr>
                          <w:rFonts w:hint="eastAsia" w:ascii="宋体" w:hAnsi="宋体" w:eastAsia="宋体"/>
                          <w:sz w:val="18"/>
                          <w:szCs w:val="18"/>
                          <w:lang w:val="en-US" w:eastAsia="zh-CN"/>
                        </w:rPr>
                        <w:t>1</w:t>
                      </w:r>
                      <w:r>
                        <w:rPr>
                          <w:rFonts w:hint="eastAsia" w:ascii="宋体" w:hAnsi="宋体" w:eastAsia="宋体"/>
                          <w:sz w:val="18"/>
                          <w:szCs w:val="18"/>
                        </w:rPr>
                        <w:t>行</w:t>
                      </w:r>
                      <w:r>
                        <w:rPr>
                          <w:rFonts w:ascii="宋体" w:hAnsi="宋体" w:eastAsia="宋体"/>
                          <w:sz w:val="18"/>
                          <w:szCs w:val="18"/>
                        </w:rPr>
                        <w:t>，行距固定值</w:t>
                      </w:r>
                      <w:r>
                        <w:rPr>
                          <w:rFonts w:hint="eastAsia" w:ascii="宋体" w:hAnsi="宋体" w:eastAsia="宋体"/>
                          <w:sz w:val="18"/>
                          <w:szCs w:val="18"/>
                        </w:rPr>
                        <w:t>20磅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宋体" w:hAnsi="宋体" w:eastAsia="宋体"/>
          <w:szCs w:val="21"/>
        </w:rPr>
        <w:t>××××××××××，</w:t>
      </w:r>
    </w:p>
    <w:p w14:paraId="7FFF885B">
      <w:pPr>
        <w:spacing w:line="400" w:lineRule="exact"/>
        <w:ind w:firstLine="420" w:firstLineChars="200"/>
        <w:jc w:val="left"/>
        <w:rPr>
          <w:rFonts w:hint="eastAsia"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w:t>×××××××××。</w:t>
      </w:r>
    </w:p>
    <w:p w14:paraId="6D7F6D84">
      <w:pPr>
        <w:spacing w:line="400" w:lineRule="exact"/>
        <w:ind w:firstLine="420" w:firstLineChars="200"/>
        <w:jc w:val="left"/>
        <w:rPr>
          <w:rFonts w:hint="eastAsia" w:ascii="宋体" w:hAnsi="宋体" w:eastAsia="宋体"/>
          <w:szCs w:val="21"/>
        </w:rPr>
      </w:pPr>
    </w:p>
    <w:p w14:paraId="0AED44F0">
      <w:pPr>
        <w:numPr>
          <w:ilvl w:val="0"/>
          <w:numId w:val="1"/>
        </w:numPr>
        <w:spacing w:before="156" w:beforeLines="50" w:after="156" w:afterLines="50" w:line="400" w:lineRule="exact"/>
        <w:ind w:firstLine="482" w:firstLineChars="200"/>
        <w:jc w:val="left"/>
        <w:rPr>
          <w:rFonts w:hint="eastAsia" w:ascii="黑体" w:hAnsi="宋体" w:eastAsia="黑体"/>
          <w:b/>
          <w:color w:val="000000"/>
          <w:sz w:val="24"/>
          <w:szCs w:val="24"/>
        </w:rPr>
      </w:pPr>
      <w:r>
        <w:rPr>
          <w:rFonts w:hint="eastAsia" w:ascii="黑体" w:hAnsi="宋体" w:eastAsia="黑体"/>
          <w:b/>
          <w:color w:val="000000"/>
          <w:sz w:val="24"/>
          <w:szCs w:val="24"/>
        </w:rPr>
        <w:t>××××××××</w:t>
      </w:r>
    </w:p>
    <w:p w14:paraId="4866A8AD">
      <w:pPr>
        <w:numPr>
          <w:ilvl w:val="0"/>
          <w:numId w:val="0"/>
        </w:numPr>
        <w:spacing w:before="156" w:beforeLines="50" w:after="156" w:afterLines="50" w:line="400" w:lineRule="exact"/>
        <w:jc w:val="left"/>
        <w:rPr>
          <w:rFonts w:hint="eastAsia" w:ascii="黑体" w:hAnsi="宋体" w:eastAsia="黑体"/>
          <w:b/>
          <w:color w:val="000000"/>
          <w:sz w:val="24"/>
          <w:szCs w:val="24"/>
        </w:rPr>
      </w:pPr>
    </w:p>
    <w:p w14:paraId="66F5DAF7">
      <w:pPr>
        <w:spacing w:line="400" w:lineRule="exact"/>
        <w:ind w:firstLine="400" w:firstLineChars="200"/>
        <w:rPr>
          <w:rFonts w:ascii="黑体" w:hAnsi="宋体" w:eastAsia="黑体"/>
          <w:color w:val="000000"/>
          <w:sz w:val="24"/>
          <w:szCs w:val="24"/>
        </w:rPr>
      </w:pPr>
      <w:r>
        <w:rPr>
          <w:rFonts w:eastAsia="黑体"/>
          <w:sz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posOffset>2847975</wp:posOffset>
                </wp:positionH>
                <wp:positionV relativeFrom="paragraph">
                  <wp:posOffset>22225</wp:posOffset>
                </wp:positionV>
                <wp:extent cx="3033395" cy="310515"/>
                <wp:effectExtent l="1638300" t="0" r="14605" b="127635"/>
                <wp:wrapNone/>
                <wp:docPr id="11" name="矩形标注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33395" cy="310515"/>
                        </a:xfrm>
                        <a:prstGeom prst="wedgeRectCallout">
                          <a:avLst>
                            <a:gd name="adj1" fmla="val -102333"/>
                            <a:gd name="adj2" fmla="val 8145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400BF9D7">
                            <w:pPr>
                              <w:rPr>
                                <w:rFonts w:hint="eastAsia" w:ascii="宋体" w:hAnsi="宋体" w:eastAsia="宋体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宋体" w:hAnsi="宋体" w:eastAsia="宋体"/>
                                <w:sz w:val="18"/>
                                <w:szCs w:val="18"/>
                              </w:rPr>
                              <w:t>三级标题</w:t>
                            </w:r>
                            <w:r>
                              <w:rPr>
                                <w:rFonts w:ascii="宋体" w:hAnsi="宋体" w:eastAsia="宋体"/>
                                <w:sz w:val="18"/>
                                <w:szCs w:val="18"/>
                              </w:rPr>
                              <w:t>，</w:t>
                            </w:r>
                            <w:r>
                              <w:rPr>
                                <w:rFonts w:hint="eastAsia" w:ascii="宋体" w:hAnsi="宋体" w:eastAsia="宋体"/>
                                <w:sz w:val="18"/>
                                <w:szCs w:val="18"/>
                                <w:lang w:val="en-US" w:eastAsia="zh-CN"/>
                              </w:rPr>
                              <w:t>宋体五号</w:t>
                            </w:r>
                            <w:r>
                              <w:rPr>
                                <w:rFonts w:hint="eastAsia" w:ascii="宋体" w:hAnsi="宋体" w:eastAsia="宋体"/>
                                <w:sz w:val="18"/>
                                <w:szCs w:val="18"/>
                              </w:rPr>
                              <w:t>，</w:t>
                            </w:r>
                            <w:r>
                              <w:rPr>
                                <w:rFonts w:ascii="宋体" w:hAnsi="宋体" w:eastAsia="宋体"/>
                                <w:sz w:val="18"/>
                                <w:szCs w:val="18"/>
                              </w:rPr>
                              <w:t>首行缩进</w:t>
                            </w:r>
                            <w:r>
                              <w:rPr>
                                <w:rFonts w:hint="eastAsia" w:ascii="宋体" w:hAnsi="宋体" w:eastAsia="宋体"/>
                                <w:sz w:val="18"/>
                                <w:szCs w:val="18"/>
                              </w:rPr>
                              <w:t>2字符</w:t>
                            </w:r>
                            <w:r>
                              <w:rPr>
                                <w:rFonts w:ascii="宋体" w:hAnsi="宋体" w:eastAsia="宋体"/>
                                <w:sz w:val="18"/>
                                <w:szCs w:val="18"/>
                              </w:rPr>
                              <w:t>，行距固定值</w:t>
                            </w:r>
                            <w:r>
                              <w:rPr>
                                <w:rFonts w:hint="eastAsia" w:ascii="宋体" w:hAnsi="宋体" w:eastAsia="宋体"/>
                                <w:sz w:val="18"/>
                                <w:szCs w:val="18"/>
                              </w:rPr>
                              <w:t>20磅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1" type="#_x0000_t61" style="position:absolute;left:0pt;margin-left:224.25pt;margin-top:1.75pt;height:24.45pt;width:238.85pt;mso-position-horizontal-relative:margin;z-index:251663360;mso-width-relative:page;mso-height-relative:page;" fillcolor="#FFFFFF" filled="t" stroked="t" coordsize="21600,21600" o:gfxdata="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" adj="-11304,28395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400BF9D7">
                      <w:pPr>
                        <w:rPr>
                          <w:rFonts w:hint="eastAsia" w:ascii="宋体" w:hAnsi="宋体" w:eastAsia="宋体"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宋体" w:hAnsi="宋体" w:eastAsia="宋体"/>
                          <w:sz w:val="18"/>
                          <w:szCs w:val="18"/>
                        </w:rPr>
                        <w:t>三级标题</w:t>
                      </w:r>
                      <w:r>
                        <w:rPr>
                          <w:rFonts w:ascii="宋体" w:hAnsi="宋体" w:eastAsia="宋体"/>
                          <w:sz w:val="18"/>
                          <w:szCs w:val="18"/>
                        </w:rPr>
                        <w:t>，</w:t>
                      </w:r>
                      <w:r>
                        <w:rPr>
                          <w:rFonts w:hint="eastAsia" w:ascii="宋体" w:hAnsi="宋体" w:eastAsia="宋体"/>
                          <w:sz w:val="18"/>
                          <w:szCs w:val="18"/>
                          <w:lang w:val="en-US" w:eastAsia="zh-CN"/>
                        </w:rPr>
                        <w:t>宋体五号</w:t>
                      </w:r>
                      <w:r>
                        <w:rPr>
                          <w:rFonts w:hint="eastAsia" w:ascii="宋体" w:hAnsi="宋体" w:eastAsia="宋体"/>
                          <w:sz w:val="18"/>
                          <w:szCs w:val="18"/>
                        </w:rPr>
                        <w:t>，</w:t>
                      </w:r>
                      <w:r>
                        <w:rPr>
                          <w:rFonts w:ascii="宋体" w:hAnsi="宋体" w:eastAsia="宋体"/>
                          <w:sz w:val="18"/>
                          <w:szCs w:val="18"/>
                        </w:rPr>
                        <w:t>首行缩进</w:t>
                      </w:r>
                      <w:r>
                        <w:rPr>
                          <w:rFonts w:hint="eastAsia" w:ascii="宋体" w:hAnsi="宋体" w:eastAsia="宋体"/>
                          <w:sz w:val="18"/>
                          <w:szCs w:val="18"/>
                        </w:rPr>
                        <w:t>2字符</w:t>
                      </w:r>
                      <w:r>
                        <w:rPr>
                          <w:rFonts w:ascii="宋体" w:hAnsi="宋体" w:eastAsia="宋体"/>
                          <w:sz w:val="18"/>
                          <w:szCs w:val="18"/>
                        </w:rPr>
                        <w:t>，行距固定值</w:t>
                      </w:r>
                      <w:r>
                        <w:rPr>
                          <w:rFonts w:hint="eastAsia" w:ascii="宋体" w:hAnsi="宋体" w:eastAsia="宋体"/>
                          <w:sz w:val="18"/>
                          <w:szCs w:val="18"/>
                        </w:rPr>
                        <w:t>20磅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仿宋" w:hAnsi="仿宋" w:eastAsia="仿宋"/>
          <w:color w:val="000000"/>
          <w:szCs w:val="21"/>
        </w:rPr>
        <w:t>（一）××××××</w:t>
      </w:r>
    </w:p>
    <w:p w14:paraId="4DADD61F">
      <w:pPr>
        <w:spacing w:line="400" w:lineRule="exact"/>
        <w:ind w:firstLine="420" w:firstLineChars="200"/>
        <w:rPr>
          <w:rFonts w:ascii="华文楷体" w:hAnsi="华文楷体" w:eastAsia="华文楷体"/>
          <w:color w:val="000000"/>
          <w:szCs w:val="21"/>
        </w:rPr>
      </w:pPr>
      <w:r>
        <w:rPr>
          <w:rFonts w:hint="eastAsia" w:ascii="华文楷体" w:hAnsi="华文楷体" w:eastAsia="华文楷体"/>
          <w:color w:val="000000"/>
          <w:szCs w:val="21"/>
        </w:rPr>
        <w:t>1</w:t>
      </w:r>
      <w:r>
        <w:rPr>
          <w:rFonts w:ascii="华文楷体" w:hAnsi="华文楷体" w:eastAsia="华文楷体"/>
          <w:color w:val="000000"/>
          <w:szCs w:val="21"/>
        </w:rPr>
        <w:t>.</w:t>
      </w:r>
      <w:r>
        <w:rPr>
          <w:rFonts w:hint="eastAsia" w:ascii="华文楷体" w:hAnsi="华文楷体" w:eastAsia="华文楷体"/>
          <w:color w:val="000000"/>
          <w:szCs w:val="21"/>
        </w:rPr>
        <w:t>××××××</w:t>
      </w:r>
    </w:p>
    <w:p w14:paraId="205E663C">
      <w:pPr>
        <w:spacing w:line="400" w:lineRule="exact"/>
        <w:ind w:firstLine="420" w:firstLineChars="200"/>
        <w:rPr>
          <w:rFonts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w:t>××××××××××××××××××××××××××××××××××××××。××××××××××××××××××××××××××××××××××××××××。</w:t>
      </w:r>
    </w:p>
    <w:p w14:paraId="6251E295">
      <w:pPr>
        <w:spacing w:line="400" w:lineRule="exact"/>
        <w:ind w:firstLine="420" w:firstLineChars="200"/>
        <w:rPr>
          <w:rFonts w:ascii="华文楷体" w:hAnsi="华文楷体" w:eastAsia="华文楷体"/>
          <w:color w:val="000000"/>
          <w:szCs w:val="21"/>
        </w:rPr>
      </w:pPr>
      <w:r>
        <w:rPr>
          <w:rFonts w:ascii="华文楷体" w:hAnsi="华文楷体" w:eastAsia="华文楷体"/>
          <w:color w:val="000000"/>
          <w:szCs w:val="21"/>
        </w:rPr>
        <w:t>2.</w:t>
      </w:r>
      <w:r>
        <w:rPr>
          <w:rFonts w:hint="eastAsia" w:ascii="华文楷体" w:hAnsi="华文楷体" w:eastAsia="华文楷体"/>
          <w:color w:val="000000"/>
          <w:szCs w:val="21"/>
        </w:rPr>
        <w:t>××××××</w:t>
      </w:r>
    </w:p>
    <w:p w14:paraId="045A7C84">
      <w:pPr>
        <w:spacing w:line="400" w:lineRule="exact"/>
        <w:ind w:firstLine="420" w:firstLineChars="200"/>
        <w:rPr>
          <w:rFonts w:hint="eastAsia"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w:t>××××××××××××××××××××××××××××××××××××××。</w:t>
      </w:r>
      <w:r>
        <w:rPr>
          <w:rFonts w:hint="eastAsia" w:ascii="宋体" w:hAnsi="宋体" w:eastAsia="宋体"/>
          <w:szCs w:val="21"/>
          <w:vertAlign w:val="superscript"/>
        </w:rPr>
        <w:t>[</w:t>
      </w:r>
      <w:r>
        <w:rPr>
          <w:rFonts w:ascii="宋体" w:hAnsi="宋体" w:eastAsia="宋体"/>
          <w:szCs w:val="21"/>
          <w:vertAlign w:val="superscript"/>
        </w:rPr>
        <w:t>3</w:t>
      </w:r>
      <w:r>
        <w:rPr>
          <w:rFonts w:hint="eastAsia" w:ascii="宋体" w:hAnsi="宋体" w:eastAsia="宋体"/>
          <w:szCs w:val="21"/>
          <w:vertAlign w:val="superscript"/>
        </w:rPr>
        <w:t>]</w:t>
      </w:r>
      <w:r>
        <w:rPr>
          <w:rFonts w:hint="eastAsia" w:ascii="宋体" w:hAnsi="宋体" w:eastAsia="宋体"/>
          <w:szCs w:val="21"/>
        </w:rPr>
        <w:t>×××××××××××××××××××××××××××××××××××××××××××××××××××××××××××××××××××××××××××××。××××××××××××××××××××××××××××××××××××××××</w:t>
      </w:r>
    </w:p>
    <w:p w14:paraId="2BD16037">
      <w:pPr>
        <w:spacing w:line="400" w:lineRule="exact"/>
        <w:ind w:firstLine="420" w:firstLineChars="200"/>
        <w:rPr>
          <w:rFonts w:hint="eastAsia" w:ascii="宋体" w:hAnsi="宋体" w:eastAsia="宋体"/>
          <w:szCs w:val="21"/>
        </w:rPr>
      </w:pPr>
    </w:p>
    <w:p w14:paraId="39ADF227">
      <w:pPr>
        <w:numPr>
          <w:ilvl w:val="0"/>
          <w:numId w:val="1"/>
        </w:numPr>
        <w:spacing w:before="156" w:beforeLines="50" w:after="156" w:afterLines="50" w:line="400" w:lineRule="exact"/>
        <w:ind w:left="0" w:leftChars="0" w:firstLine="482" w:firstLineChars="200"/>
        <w:jc w:val="left"/>
        <w:rPr>
          <w:rFonts w:hint="eastAsia" w:ascii="黑体" w:hAnsi="宋体" w:eastAsia="黑体"/>
          <w:b/>
          <w:color w:val="000000"/>
          <w:sz w:val="24"/>
          <w:szCs w:val="24"/>
        </w:rPr>
      </w:pPr>
      <w:r>
        <w:rPr>
          <w:rFonts w:hint="eastAsia" w:ascii="黑体" w:hAnsi="宋体" w:eastAsia="黑体"/>
          <w:b/>
          <w:color w:val="000000"/>
          <w:sz w:val="24"/>
          <w:szCs w:val="24"/>
        </w:rPr>
        <w:t>××××××××</w:t>
      </w:r>
    </w:p>
    <w:p w14:paraId="4CC671E6">
      <w:pPr>
        <w:numPr>
          <w:ilvl w:val="0"/>
          <w:numId w:val="0"/>
        </w:numPr>
        <w:spacing w:before="156" w:beforeLines="50" w:after="156" w:afterLines="50" w:line="400" w:lineRule="exact"/>
        <w:ind w:leftChars="200"/>
        <w:jc w:val="left"/>
        <w:rPr>
          <w:rFonts w:hint="eastAsia" w:ascii="黑体" w:hAnsi="宋体" w:eastAsia="黑体"/>
          <w:b/>
          <w:color w:val="000000"/>
          <w:sz w:val="24"/>
          <w:szCs w:val="24"/>
        </w:rPr>
      </w:pPr>
    </w:p>
    <w:p w14:paraId="44C21843">
      <w:pPr>
        <w:spacing w:line="400" w:lineRule="exact"/>
        <w:ind w:firstLine="420" w:firstLineChars="200"/>
        <w:rPr>
          <w:rFonts w:ascii="仿宋" w:hAnsi="仿宋" w:eastAsia="仿宋"/>
          <w:color w:val="000000"/>
          <w:szCs w:val="21"/>
        </w:rPr>
      </w:pPr>
      <w:r>
        <w:rPr>
          <w:rFonts w:hint="eastAsia" w:ascii="仿宋" w:hAnsi="仿宋" w:eastAsia="仿宋"/>
          <w:color w:val="000000"/>
          <w:szCs w:val="21"/>
        </w:rPr>
        <w:t>（一）××××××</w:t>
      </w:r>
    </w:p>
    <w:p w14:paraId="6CF0CB63">
      <w:pPr>
        <w:spacing w:line="400" w:lineRule="exact"/>
        <w:ind w:firstLine="420" w:firstLineChars="200"/>
        <w:rPr>
          <w:rFonts w:ascii="华文楷体" w:hAnsi="华文楷体" w:eastAsia="华文楷体"/>
          <w:color w:val="000000"/>
          <w:szCs w:val="21"/>
        </w:rPr>
      </w:pPr>
      <w:r>
        <w:rPr>
          <w:rFonts w:hint="eastAsia" w:ascii="华文楷体" w:hAnsi="华文楷体" w:eastAsia="华文楷体"/>
          <w:color w:val="000000"/>
          <w:szCs w:val="21"/>
        </w:rPr>
        <w:t>1</w:t>
      </w:r>
      <w:r>
        <w:rPr>
          <w:rFonts w:ascii="华文楷体" w:hAnsi="华文楷体" w:eastAsia="华文楷体"/>
          <w:color w:val="000000"/>
          <w:szCs w:val="21"/>
        </w:rPr>
        <w:t>.</w:t>
      </w:r>
      <w:r>
        <w:rPr>
          <w:rFonts w:hint="eastAsia" w:ascii="华文楷体" w:hAnsi="华文楷体" w:eastAsia="华文楷体"/>
          <w:color w:val="000000"/>
          <w:szCs w:val="21"/>
        </w:rPr>
        <w:t>××××××</w:t>
      </w:r>
    </w:p>
    <w:p w14:paraId="688B6ED9">
      <w:pPr>
        <w:spacing w:line="400" w:lineRule="exact"/>
        <w:ind w:firstLine="420" w:firstLineChars="200"/>
        <w:rPr>
          <w:rFonts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w:t>××××××××××××××××××××××××××××××××××××××。×××××××××××××××××××××××××××××××××××××。</w:t>
      </w:r>
    </w:p>
    <w:p w14:paraId="62E2E4DE">
      <w:pPr>
        <w:spacing w:line="400" w:lineRule="exact"/>
        <w:ind w:firstLine="420" w:firstLineChars="200"/>
        <w:rPr>
          <w:rFonts w:ascii="华文楷体" w:hAnsi="华文楷体" w:eastAsia="华文楷体"/>
          <w:color w:val="000000"/>
          <w:szCs w:val="21"/>
        </w:rPr>
      </w:pPr>
      <w:r>
        <w:rPr>
          <w:rFonts w:ascii="华文楷体" w:hAnsi="华文楷体" w:eastAsia="华文楷体"/>
          <w:color w:val="000000"/>
          <w:szCs w:val="21"/>
        </w:rPr>
        <w:t>2.</w:t>
      </w:r>
      <w:r>
        <w:rPr>
          <w:rFonts w:hint="eastAsia" w:ascii="华文楷体" w:hAnsi="华文楷体" w:eastAsia="华文楷体"/>
          <w:color w:val="000000"/>
          <w:szCs w:val="21"/>
        </w:rPr>
        <w:t>××××××</w:t>
      </w:r>
    </w:p>
    <w:p w14:paraId="2BAB3AB3">
      <w:pPr>
        <w:spacing w:line="400" w:lineRule="exact"/>
        <w:ind w:firstLine="420" w:firstLineChars="200"/>
        <w:rPr>
          <w:rFonts w:hint="eastAsia"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w:t>××××××××××××××××××××××××××××××××××××××××。××××××××××××××××××××××××××××××××××××××××××××××××××××××××××××××××××××。</w:t>
      </w:r>
      <w:r>
        <w:rPr>
          <w:rFonts w:hint="eastAsia" w:ascii="宋体" w:hAnsi="宋体" w:eastAsia="宋体"/>
          <w:szCs w:val="21"/>
          <w:vertAlign w:val="superscript"/>
        </w:rPr>
        <w:t>[</w:t>
      </w:r>
      <w:r>
        <w:rPr>
          <w:rFonts w:ascii="宋体" w:hAnsi="宋体" w:eastAsia="宋体"/>
          <w:szCs w:val="21"/>
          <w:vertAlign w:val="superscript"/>
        </w:rPr>
        <w:t>4</w:t>
      </w:r>
      <w:r>
        <w:rPr>
          <w:rFonts w:hint="eastAsia" w:ascii="宋体" w:hAnsi="宋体" w:eastAsia="宋体"/>
          <w:szCs w:val="21"/>
          <w:vertAlign w:val="superscript"/>
        </w:rPr>
        <w:t>]</w:t>
      </w:r>
      <w:r>
        <w:rPr>
          <w:rFonts w:hint="eastAsia" w:ascii="宋体" w:hAnsi="宋体" w:eastAsia="宋体"/>
          <w:szCs w:val="21"/>
        </w:rPr>
        <w:t>×××××××××××××××××××××××××××××××××××××××。</w:t>
      </w:r>
    </w:p>
    <w:p w14:paraId="3B135A7D">
      <w:pPr>
        <w:spacing w:line="400" w:lineRule="exact"/>
        <w:ind w:firstLine="420" w:firstLineChars="200"/>
        <w:rPr>
          <w:rFonts w:hint="eastAsia" w:ascii="宋体" w:hAnsi="宋体" w:eastAsia="宋体"/>
          <w:szCs w:val="21"/>
        </w:rPr>
      </w:pPr>
    </w:p>
    <w:p w14:paraId="2E8DB13E">
      <w:pPr>
        <w:numPr>
          <w:ilvl w:val="0"/>
          <w:numId w:val="1"/>
        </w:numPr>
        <w:spacing w:before="156" w:beforeLines="50" w:after="156" w:afterLines="50" w:line="400" w:lineRule="exact"/>
        <w:ind w:left="0" w:leftChars="0" w:firstLine="482" w:firstLineChars="200"/>
        <w:jc w:val="left"/>
        <w:rPr>
          <w:rFonts w:hint="eastAsia" w:ascii="黑体" w:hAnsi="宋体" w:eastAsia="黑体"/>
          <w:b/>
          <w:color w:val="000000"/>
          <w:sz w:val="24"/>
          <w:szCs w:val="24"/>
        </w:rPr>
      </w:pPr>
      <w:r>
        <w:rPr>
          <w:rFonts w:hint="eastAsia" w:ascii="黑体" w:hAnsi="宋体" w:eastAsia="黑体"/>
          <w:b/>
          <w:color w:val="000000"/>
          <w:sz w:val="24"/>
          <w:szCs w:val="24"/>
        </w:rPr>
        <w:t>××××××××</w:t>
      </w:r>
    </w:p>
    <w:p w14:paraId="04365727">
      <w:pPr>
        <w:numPr>
          <w:ilvl w:val="0"/>
          <w:numId w:val="0"/>
        </w:numPr>
        <w:spacing w:before="156" w:beforeLines="50" w:after="156" w:afterLines="50" w:line="400" w:lineRule="exact"/>
        <w:ind w:leftChars="200"/>
        <w:jc w:val="left"/>
        <w:rPr>
          <w:rFonts w:hint="eastAsia" w:ascii="黑体" w:hAnsi="宋体" w:eastAsia="黑体"/>
          <w:b/>
          <w:color w:val="000000"/>
          <w:sz w:val="24"/>
          <w:szCs w:val="24"/>
        </w:rPr>
      </w:pPr>
    </w:p>
    <w:p w14:paraId="3105A38C">
      <w:pPr>
        <w:spacing w:line="400" w:lineRule="exact"/>
        <w:ind w:firstLine="420" w:firstLineChars="200"/>
        <w:rPr>
          <w:rFonts w:ascii="仿宋" w:hAnsi="仿宋" w:eastAsia="仿宋"/>
          <w:color w:val="000000"/>
          <w:szCs w:val="21"/>
        </w:rPr>
      </w:pPr>
      <w:r>
        <w:rPr>
          <w:rFonts w:hint="eastAsia" w:ascii="仿宋" w:hAnsi="仿宋" w:eastAsia="仿宋"/>
          <w:color w:val="000000"/>
          <w:szCs w:val="21"/>
        </w:rPr>
        <w:t>（一）××××××</w:t>
      </w:r>
    </w:p>
    <w:p w14:paraId="3ED33A04">
      <w:pPr>
        <w:spacing w:line="400" w:lineRule="exact"/>
        <w:ind w:firstLine="420" w:firstLineChars="200"/>
        <w:rPr>
          <w:rFonts w:ascii="华文楷体" w:hAnsi="华文楷体" w:eastAsia="华文楷体"/>
          <w:color w:val="000000"/>
          <w:szCs w:val="21"/>
        </w:rPr>
      </w:pPr>
      <w:r>
        <w:rPr>
          <w:rFonts w:hint="eastAsia" w:ascii="华文楷体" w:hAnsi="华文楷体" w:eastAsia="华文楷体"/>
          <w:color w:val="000000"/>
          <w:szCs w:val="21"/>
        </w:rPr>
        <w:t>1</w:t>
      </w:r>
      <w:r>
        <w:rPr>
          <w:rFonts w:ascii="华文楷体" w:hAnsi="华文楷体" w:eastAsia="华文楷体"/>
          <w:color w:val="000000"/>
          <w:szCs w:val="21"/>
        </w:rPr>
        <w:t>.</w:t>
      </w:r>
      <w:r>
        <w:rPr>
          <w:rFonts w:hint="eastAsia" w:ascii="华文楷体" w:hAnsi="华文楷体" w:eastAsia="华文楷体"/>
          <w:color w:val="000000"/>
          <w:szCs w:val="21"/>
        </w:rPr>
        <w:t>××××××</w:t>
      </w:r>
    </w:p>
    <w:p w14:paraId="69A63D60">
      <w:pPr>
        <w:spacing w:line="400" w:lineRule="exact"/>
        <w:ind w:firstLine="420" w:firstLineChars="200"/>
        <w:rPr>
          <w:rFonts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w:t>××××××××××××××××××××××××××××××××××××××。</w:t>
      </w:r>
      <w:r>
        <w:rPr>
          <w:rFonts w:hint="eastAsia" w:ascii="宋体" w:hAnsi="宋体" w:eastAsia="宋体"/>
          <w:szCs w:val="21"/>
          <w:vertAlign w:val="superscript"/>
        </w:rPr>
        <w:t>[</w:t>
      </w:r>
      <w:r>
        <w:rPr>
          <w:rFonts w:ascii="宋体" w:hAnsi="宋体" w:eastAsia="宋体"/>
          <w:szCs w:val="21"/>
          <w:vertAlign w:val="superscript"/>
        </w:rPr>
        <w:t>5</w:t>
      </w:r>
      <w:r>
        <w:rPr>
          <w:rFonts w:hint="eastAsia" w:ascii="宋体" w:hAnsi="宋体" w:eastAsia="宋体"/>
          <w:szCs w:val="21"/>
          <w:vertAlign w:val="superscript"/>
        </w:rPr>
        <w:t>]</w:t>
      </w:r>
      <w:r>
        <w:rPr>
          <w:rFonts w:hint="eastAsia" w:ascii="宋体" w:hAnsi="宋体" w:eastAsia="宋体"/>
          <w:szCs w:val="21"/>
        </w:rPr>
        <w:t>××××××××××××××××××××××××××××××××××××××××××××××××××××××××××××××××××××××××××××××。××××××××××××××××××××××××××××××××××××。</w:t>
      </w:r>
    </w:p>
    <w:p w14:paraId="39570F35">
      <w:pPr>
        <w:spacing w:line="400" w:lineRule="exact"/>
        <w:ind w:firstLine="420" w:firstLineChars="200"/>
        <w:rPr>
          <w:rFonts w:ascii="华文楷体" w:hAnsi="华文楷体" w:eastAsia="华文楷体"/>
          <w:color w:val="000000"/>
          <w:szCs w:val="21"/>
        </w:rPr>
      </w:pPr>
      <w:r>
        <w:rPr>
          <w:rFonts w:ascii="华文楷体" w:hAnsi="华文楷体" w:eastAsia="华文楷体"/>
          <w:color w:val="000000"/>
          <w:szCs w:val="21"/>
        </w:rPr>
        <w:t>2.</w:t>
      </w:r>
      <w:r>
        <w:rPr>
          <w:rFonts w:hint="eastAsia" w:ascii="华文楷体" w:hAnsi="华文楷体" w:eastAsia="华文楷体"/>
          <w:color w:val="000000"/>
          <w:szCs w:val="21"/>
        </w:rPr>
        <w:t>××××××</w:t>
      </w:r>
    </w:p>
    <w:p w14:paraId="5BA9BFC5">
      <w:pPr>
        <w:spacing w:line="400" w:lineRule="exact"/>
        <w:ind w:firstLine="420" w:firstLineChars="200"/>
        <w:rPr>
          <w:rFonts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w:t>××××××××××××××××××××××××××××××××××××××。××××××××××××××××××××××××××××××××××××××。×××××××××××××××××××××××××××××××××××××××××。</w:t>
      </w:r>
    </w:p>
    <w:p w14:paraId="7F2F8680">
      <w:pPr>
        <w:widowControl/>
        <w:ind w:firstLine="422" w:firstLineChars="200"/>
        <w:rPr>
          <w:rFonts w:ascii="宋体" w:hAnsi="宋体" w:eastAsia="宋体" w:cs="宋体"/>
          <w:color w:val="000000"/>
          <w:kern w:val="0"/>
          <w:szCs w:val="21"/>
        </w:rPr>
      </w:pPr>
      <w:r>
        <w:rPr>
          <w:rFonts w:hint="eastAsia" w:ascii="宋体" w:hAnsi="宋体" w:eastAsia="宋体" w:cs="宋体"/>
          <w:b/>
          <w:color w:val="C00000"/>
          <w:kern w:val="0"/>
          <w:szCs w:val="21"/>
        </w:rPr>
        <w:t>说明</w:t>
      </w:r>
      <w:r>
        <w:rPr>
          <w:rFonts w:ascii="宋体" w:hAnsi="宋体" w:eastAsia="宋体" w:cs="宋体"/>
          <w:b/>
          <w:color w:val="C00000"/>
          <w:kern w:val="0"/>
          <w:szCs w:val="21"/>
        </w:rPr>
        <w:t>4</w:t>
      </w:r>
      <w:r>
        <w:rPr>
          <w:rFonts w:hint="eastAsia" w:ascii="宋体" w:hAnsi="宋体" w:eastAsia="宋体" w:cs="宋体"/>
          <w:b/>
          <w:color w:val="C00000"/>
          <w:kern w:val="0"/>
          <w:szCs w:val="21"/>
        </w:rPr>
        <w:t>：</w:t>
      </w:r>
      <w:r>
        <w:rPr>
          <w:rFonts w:hint="eastAsia" w:ascii="宋体" w:hAnsi="宋体" w:eastAsia="宋体" w:cs="宋体"/>
          <w:color w:val="000000"/>
          <w:kern w:val="0"/>
          <w:szCs w:val="21"/>
        </w:rPr>
        <w:t>正文一、二、三级标题分别用“一”“（一）”“1</w:t>
      </w:r>
      <w:r>
        <w:rPr>
          <w:rFonts w:ascii="宋体" w:hAnsi="宋体" w:eastAsia="宋体" w:cs="宋体"/>
          <w:color w:val="000000"/>
          <w:kern w:val="0"/>
          <w:szCs w:val="21"/>
        </w:rPr>
        <w:t>.</w:t>
      </w:r>
      <w:r>
        <w:rPr>
          <w:rFonts w:hint="eastAsia" w:ascii="宋体" w:hAnsi="宋体" w:eastAsia="宋体" w:cs="宋体"/>
          <w:color w:val="000000"/>
          <w:kern w:val="0"/>
          <w:szCs w:val="21"/>
        </w:rPr>
        <w:t>”，一般不建议使用四级标题。正文各级标题应与论文题目形成紧密逻辑关系，概括准确，语言简练。</w:t>
      </w:r>
    </w:p>
    <w:p w14:paraId="17CCD6B7">
      <w:pPr>
        <w:widowControl/>
        <w:ind w:firstLine="422" w:firstLineChars="200"/>
        <w:jc w:val="left"/>
        <w:rPr>
          <w:rFonts w:hint="default" w:ascii="宋体" w:hAnsi="宋体" w:eastAsia="宋体" w:cs="宋体"/>
          <w:color w:val="000000"/>
          <w:kern w:val="0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color w:val="C00000"/>
          <w:kern w:val="0"/>
          <w:szCs w:val="21"/>
        </w:rPr>
        <w:t>说明</w:t>
      </w:r>
      <w:r>
        <w:rPr>
          <w:rFonts w:ascii="宋体" w:hAnsi="宋体" w:eastAsia="宋体" w:cs="宋体"/>
          <w:b/>
          <w:color w:val="C00000"/>
          <w:kern w:val="0"/>
          <w:szCs w:val="21"/>
        </w:rPr>
        <w:t>5</w:t>
      </w:r>
      <w:r>
        <w:rPr>
          <w:rFonts w:hint="eastAsia" w:ascii="宋体" w:hAnsi="宋体" w:eastAsia="宋体" w:cs="宋体"/>
          <w:b/>
          <w:color w:val="C00000"/>
          <w:kern w:val="0"/>
          <w:szCs w:val="21"/>
        </w:rPr>
        <w:t>：</w:t>
      </w:r>
      <w:r>
        <w:rPr>
          <w:rFonts w:hint="eastAsia" w:ascii="宋体" w:hAnsi="宋体" w:eastAsia="宋体" w:cs="宋体"/>
          <w:color w:val="000000"/>
          <w:kern w:val="0"/>
          <w:szCs w:val="21"/>
        </w:rPr>
        <w:t>正文用图力求清晰，</w:t>
      </w:r>
      <w:r>
        <w:rPr>
          <w:rFonts w:hint="eastAsia" w:ascii="宋体" w:hAnsi="宋体" w:eastAsia="宋体" w:cs="宋体"/>
          <w:color w:val="000000"/>
          <w:kern w:val="0"/>
          <w:szCs w:val="21"/>
          <w:lang w:val="en-US" w:eastAsia="zh-CN"/>
        </w:rPr>
        <w:t>插图、表格、谱例等均需有编号和标题。其中，插图编号和图名</w:t>
      </w:r>
      <w:r>
        <w:rPr>
          <w:rFonts w:hint="eastAsia" w:ascii="宋体" w:hAnsi="宋体" w:eastAsia="宋体" w:cs="宋体"/>
          <w:color w:val="000000"/>
          <w:kern w:val="0"/>
          <w:szCs w:val="21"/>
        </w:rPr>
        <w:t>在图下方</w:t>
      </w:r>
      <w:r>
        <w:rPr>
          <w:rFonts w:hint="eastAsia" w:ascii="宋体" w:hAnsi="宋体" w:eastAsia="宋体" w:cs="宋体"/>
          <w:color w:val="000000"/>
          <w:kern w:val="0"/>
          <w:szCs w:val="21"/>
          <w:lang w:val="en-US" w:eastAsia="zh-CN"/>
        </w:rPr>
        <w:t>居中</w:t>
      </w:r>
      <w:r>
        <w:rPr>
          <w:rFonts w:hint="eastAsia" w:ascii="宋体" w:hAnsi="宋体" w:eastAsia="宋体" w:cs="宋体"/>
          <w:color w:val="000000"/>
          <w:kern w:val="0"/>
          <w:szCs w:val="21"/>
        </w:rPr>
        <w:t>标出；表格包含表号、表题、表头、表身和表注</w:t>
      </w:r>
      <w:r>
        <w:rPr>
          <w:rFonts w:hint="eastAsia" w:ascii="宋体" w:hAnsi="宋体" w:eastAsia="宋体" w:cs="宋体"/>
          <w:color w:val="000000"/>
          <w:kern w:val="0"/>
          <w:szCs w:val="21"/>
          <w:lang w:eastAsia="zh-CN"/>
        </w:rPr>
        <w:t>，</w:t>
      </w:r>
      <w:r>
        <w:rPr>
          <w:rFonts w:hint="eastAsia" w:ascii="宋体" w:hAnsi="宋体" w:eastAsia="宋体" w:cs="宋体"/>
          <w:color w:val="000000"/>
          <w:kern w:val="0"/>
          <w:szCs w:val="21"/>
          <w:lang w:val="en-US" w:eastAsia="zh-CN"/>
        </w:rPr>
        <w:t>表格编号和题名在表格上方居中标出</w:t>
      </w:r>
      <w:r>
        <w:rPr>
          <w:rFonts w:hint="eastAsia" w:ascii="宋体" w:hAnsi="宋体" w:eastAsia="宋体" w:cs="宋体"/>
          <w:color w:val="000000"/>
          <w:kern w:val="0"/>
          <w:szCs w:val="21"/>
          <w:lang w:eastAsia="zh-CN"/>
        </w:rPr>
        <w:t>；</w:t>
      </w:r>
      <w:r>
        <w:rPr>
          <w:rFonts w:hint="eastAsia" w:ascii="宋体" w:hAnsi="宋体" w:eastAsia="宋体" w:cs="宋体"/>
          <w:color w:val="000000"/>
          <w:kern w:val="0"/>
          <w:szCs w:val="21"/>
          <w:lang w:val="en-US" w:eastAsia="zh-CN"/>
        </w:rPr>
        <w:t>谱例编号和题名在谱例上方居左标出。插图、表格、谱例题名置于编号后，空1个汉字的间隙</w:t>
      </w:r>
      <w:r>
        <w:rPr>
          <w:rFonts w:hint="eastAsia" w:ascii="宋体" w:hAnsi="宋体" w:eastAsia="宋体" w:cs="宋体"/>
          <w:color w:val="000000"/>
          <w:kern w:val="0"/>
          <w:szCs w:val="21"/>
        </w:rPr>
        <w:t>。</w:t>
      </w:r>
      <w:r>
        <w:rPr>
          <w:rFonts w:hint="eastAsia" w:ascii="宋体" w:hAnsi="宋体" w:eastAsia="宋体" w:cs="宋体"/>
          <w:color w:val="000000"/>
          <w:kern w:val="0"/>
          <w:szCs w:val="21"/>
          <w:lang w:val="en-US" w:eastAsia="zh-CN"/>
        </w:rPr>
        <w:t>插图、谱例等尺寸大小尽可能统一。</w:t>
      </w:r>
    </w:p>
    <w:p w14:paraId="68D45ABC">
      <w:pPr>
        <w:widowControl/>
        <w:ind w:firstLine="480" w:firstLineChars="200"/>
        <w:rPr>
          <w:rFonts w:ascii="宋体" w:hAnsi="宋体" w:eastAsia="宋体" w:cs="宋体"/>
          <w:color w:val="000000"/>
          <w:kern w:val="0"/>
          <w:sz w:val="18"/>
          <w:szCs w:val="18"/>
        </w:rPr>
      </w:pPr>
      <w:r>
        <w:rPr>
          <w:rFonts w:ascii="黑体" w:hAnsi="黑体" w:eastAsia="黑体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margin">
                  <wp:posOffset>1743710</wp:posOffset>
                </wp:positionH>
                <wp:positionV relativeFrom="paragraph">
                  <wp:posOffset>211455</wp:posOffset>
                </wp:positionV>
                <wp:extent cx="1534160" cy="321310"/>
                <wp:effectExtent l="1162050" t="0" r="27940" b="21590"/>
                <wp:wrapNone/>
                <wp:docPr id="21" name="矩形标注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34160" cy="321310"/>
                        </a:xfrm>
                        <a:prstGeom prst="wedgeRectCallout">
                          <a:avLst>
                            <a:gd name="adj1" fmla="val -122949"/>
                            <a:gd name="adj2" fmla="val 36913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394235DB">
                            <w:pPr>
                              <w:rPr>
                                <w:rFonts w:ascii="宋体" w:hAnsi="宋体" w:eastAsia="宋体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宋体" w:hAnsi="宋体" w:eastAsia="宋体"/>
                                <w:sz w:val="18"/>
                                <w:szCs w:val="18"/>
                              </w:rPr>
                              <w:t>黑体</w:t>
                            </w:r>
                            <w:r>
                              <w:rPr>
                                <w:rFonts w:hint="eastAsia" w:ascii="宋体" w:hAnsi="宋体" w:eastAsia="宋体"/>
                                <w:sz w:val="18"/>
                                <w:szCs w:val="18"/>
                              </w:rPr>
                              <w:t>五</w:t>
                            </w:r>
                            <w:r>
                              <w:rPr>
                                <w:rFonts w:ascii="宋体" w:hAnsi="宋体" w:eastAsia="宋体"/>
                                <w:sz w:val="18"/>
                                <w:szCs w:val="18"/>
                              </w:rPr>
                              <w:t>号</w:t>
                            </w:r>
                            <w:r>
                              <w:rPr>
                                <w:rFonts w:hint="eastAsia" w:ascii="宋体" w:hAnsi="宋体" w:eastAsia="宋体"/>
                                <w:sz w:val="18"/>
                                <w:szCs w:val="18"/>
                              </w:rPr>
                              <w:t>，加粗，</w:t>
                            </w:r>
                            <w:r>
                              <w:rPr>
                                <w:rFonts w:ascii="宋体" w:hAnsi="宋体" w:eastAsia="宋体"/>
                                <w:sz w:val="18"/>
                                <w:szCs w:val="18"/>
                              </w:rPr>
                              <w:t>顶格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1" type="#_x0000_t61" style="position:absolute;left:0pt;margin-left:137.3pt;margin-top:16.65pt;height:25.3pt;width:120.8pt;mso-position-horizontal-relative:margin;z-index:251668480;mso-width-relative:page;mso-height-relative:page;" fillcolor="#FFFFFF" filled="t" stroked="t" coordsize="21600,21600" o:gfxdata="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" adj="-15757,18773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394235DB">
                      <w:pPr>
                        <w:rPr>
                          <w:rFonts w:ascii="宋体" w:hAnsi="宋体" w:eastAsia="宋体"/>
                          <w:sz w:val="18"/>
                          <w:szCs w:val="18"/>
                        </w:rPr>
                      </w:pPr>
                      <w:r>
                        <w:rPr>
                          <w:rFonts w:ascii="宋体" w:hAnsi="宋体" w:eastAsia="宋体"/>
                          <w:sz w:val="18"/>
                          <w:szCs w:val="18"/>
                        </w:rPr>
                        <w:t>黑体</w:t>
                      </w:r>
                      <w:r>
                        <w:rPr>
                          <w:rFonts w:hint="eastAsia" w:ascii="宋体" w:hAnsi="宋体" w:eastAsia="宋体"/>
                          <w:sz w:val="18"/>
                          <w:szCs w:val="18"/>
                        </w:rPr>
                        <w:t>五</w:t>
                      </w:r>
                      <w:r>
                        <w:rPr>
                          <w:rFonts w:ascii="宋体" w:hAnsi="宋体" w:eastAsia="宋体"/>
                          <w:sz w:val="18"/>
                          <w:szCs w:val="18"/>
                        </w:rPr>
                        <w:t>号</w:t>
                      </w:r>
                      <w:r>
                        <w:rPr>
                          <w:rFonts w:hint="eastAsia" w:ascii="宋体" w:hAnsi="宋体" w:eastAsia="宋体"/>
                          <w:sz w:val="18"/>
                          <w:szCs w:val="18"/>
                        </w:rPr>
                        <w:t>，加粗，</w:t>
                      </w:r>
                      <w:r>
                        <w:rPr>
                          <w:rFonts w:ascii="宋体" w:hAnsi="宋体" w:eastAsia="宋体"/>
                          <w:sz w:val="18"/>
                          <w:szCs w:val="18"/>
                        </w:rPr>
                        <w:t>顶格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宋体" w:hAnsi="宋体" w:eastAsia="宋体" w:cs="宋体"/>
          <w:b/>
          <w:color w:val="C00000"/>
          <w:kern w:val="0"/>
          <w:szCs w:val="21"/>
        </w:rPr>
        <w:t>说明</w:t>
      </w:r>
      <w:r>
        <w:rPr>
          <w:rFonts w:ascii="宋体" w:hAnsi="宋体" w:eastAsia="宋体" w:cs="宋体"/>
          <w:b/>
          <w:color w:val="C00000"/>
          <w:kern w:val="0"/>
          <w:szCs w:val="21"/>
        </w:rPr>
        <w:t>6</w:t>
      </w:r>
      <w:r>
        <w:rPr>
          <w:rFonts w:hint="eastAsia" w:ascii="宋体" w:hAnsi="宋体" w:eastAsia="宋体" w:cs="宋体"/>
          <w:b/>
          <w:color w:val="C00000"/>
          <w:kern w:val="0"/>
          <w:szCs w:val="21"/>
        </w:rPr>
        <w:t>：</w:t>
      </w:r>
      <w:r>
        <w:rPr>
          <w:rFonts w:hint="eastAsia" w:ascii="宋体" w:hAnsi="宋体" w:eastAsia="宋体" w:cs="宋体"/>
          <w:color w:val="000000"/>
          <w:kern w:val="0"/>
          <w:szCs w:val="21"/>
        </w:rPr>
        <w:t>正文中数字尽量使用阿拉伯数字，计量单位和符号单位符合国家标准和国际标准，千分位需要空一格。</w:t>
      </w:r>
    </w:p>
    <w:p w14:paraId="052B906B">
      <w:pPr>
        <w:widowControl/>
        <w:jc w:val="left"/>
        <w:rPr>
          <w:rFonts w:ascii="宋体" w:hAnsi="宋体" w:eastAsia="宋体" w:cs="宋体"/>
          <w:b/>
          <w:color w:val="000000"/>
          <w:kern w:val="0"/>
          <w:szCs w:val="21"/>
        </w:rPr>
      </w:pPr>
      <w:r>
        <w:rPr>
          <w:rFonts w:hint="eastAsia" w:ascii="黑体" w:hAnsi="黑体" w:eastAsia="黑体" w:cs="宋体"/>
          <w:b/>
          <w:color w:val="000000"/>
          <w:kern w:val="0"/>
          <w:szCs w:val="21"/>
        </w:rPr>
        <w:t>参考文献：</w:t>
      </w:r>
    </w:p>
    <w:p w14:paraId="637D7AAD">
      <w:pPr>
        <w:widowControl/>
        <w:adjustRightInd w:val="0"/>
        <w:rPr>
          <w:rFonts w:hint="eastAsia" w:ascii="仿宋_GB2312" w:hAnsi="仿宋" w:eastAsia="仿宋_GB2312" w:cs="宋体"/>
          <w:color w:val="000000"/>
          <w:kern w:val="0"/>
          <w:szCs w:val="21"/>
        </w:rPr>
      </w:pPr>
      <w:r>
        <w:rPr>
          <w:rFonts w:ascii="仿宋_GB2312" w:hAnsi="仿宋" w:eastAsia="仿宋_GB2312" w:cs="宋体"/>
          <w:color w:val="000000"/>
          <w:kern w:val="0"/>
          <w:szCs w:val="21"/>
        </w:rPr>
        <w:t>[</w:t>
      </w:r>
      <w:r>
        <w:rPr>
          <w:rFonts w:hint="eastAsia" w:ascii="仿宋_GB2312" w:hAnsi="仿宋" w:eastAsia="仿宋_GB2312" w:cs="宋体"/>
          <w:color w:val="000000"/>
          <w:kern w:val="0"/>
          <w:szCs w:val="21"/>
        </w:rPr>
        <w:t>1]陈登原.国史旧闻:第1卷[M]</w:t>
      </w:r>
      <w:r>
        <w:rPr>
          <w:rFonts w:ascii="仿宋_GB2312" w:hAnsi="仿宋" w:eastAsia="仿宋_GB2312" w:cs="宋体"/>
          <w:color w:val="000000"/>
          <w:kern w:val="0"/>
          <w:szCs w:val="21"/>
        </w:rPr>
        <w:t>.</w:t>
      </w:r>
      <w:r>
        <w:rPr>
          <w:rFonts w:hint="eastAsia" w:ascii="仿宋_GB2312" w:hAnsi="仿宋" w:eastAsia="仿宋_GB2312" w:cs="宋体"/>
          <w:color w:val="000000"/>
          <w:kern w:val="0"/>
          <w:szCs w:val="21"/>
        </w:rPr>
        <w:t>北京:中华书局,2000:29</w:t>
      </w:r>
      <w:r>
        <w:rPr>
          <w:rFonts w:ascii="仿宋_GB2312" w:hAnsi="仿宋" w:eastAsia="仿宋_GB2312" w:cs="宋体"/>
          <w:color w:val="000000"/>
          <w:kern w:val="0"/>
          <w:szCs w:val="21"/>
        </w:rPr>
        <w:t>.</w:t>
      </w:r>
    </w:p>
    <w:p w14:paraId="1BACFE9D">
      <w:pPr>
        <w:widowControl/>
        <w:adjustRightInd w:val="0"/>
        <w:rPr>
          <w:rFonts w:hint="eastAsia" w:ascii="仿宋_GB2312" w:hAnsi="仿宋" w:eastAsia="仿宋_GB2312" w:cs="宋体"/>
          <w:color w:val="000000"/>
          <w:kern w:val="0"/>
          <w:szCs w:val="21"/>
        </w:rPr>
      </w:pPr>
      <w:r>
        <w:rPr>
          <w:rFonts w:ascii="仿宋_GB2312" w:hAnsi="仿宋" w:eastAsia="仿宋_GB2312" w:cs="宋体"/>
          <w:color w:val="000000"/>
          <w:kern w:val="0"/>
          <w:szCs w:val="21"/>
        </w:rPr>
        <w:t>[</w:t>
      </w:r>
      <w:r>
        <w:rPr>
          <w:rFonts w:hint="eastAsia" w:ascii="仿宋_GB2312" w:hAnsi="仿宋" w:eastAsia="仿宋_GB2312" w:cs="宋体"/>
          <w:color w:val="000000"/>
          <w:kern w:val="0"/>
          <w:szCs w:val="21"/>
        </w:rPr>
        <w:t>2]昂温 G，昂温 P S .外国出版史[M].陈生铮,译.北京:中国书籍出版社,1988:87-89.</w:t>
      </w:r>
    </w:p>
    <w:p w14:paraId="5F089AC8">
      <w:pPr>
        <w:widowControl/>
        <w:adjustRightInd w:val="0"/>
        <w:rPr>
          <w:rFonts w:hint="eastAsia" w:ascii="仿宋_GB2312" w:hAnsi="仿宋" w:eastAsia="仿宋_GB2312" w:cs="宋体"/>
          <w:color w:val="000000"/>
          <w:kern w:val="0"/>
          <w:szCs w:val="21"/>
        </w:rPr>
      </w:pPr>
      <w:r>
        <w:rPr>
          <w:rFonts w:hint="eastAsia" w:ascii="仿宋_GB2312" w:hAnsi="仿宋" w:eastAsia="仿宋_GB2312" w:cs="宋体"/>
          <w:color w:val="000000"/>
          <w:kern w:val="0"/>
          <w:szCs w:val="21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-990600</wp:posOffset>
                </wp:positionH>
                <wp:positionV relativeFrom="paragraph">
                  <wp:posOffset>186690</wp:posOffset>
                </wp:positionV>
                <wp:extent cx="742950" cy="468630"/>
                <wp:effectExtent l="0" t="419100" r="323850" b="26670"/>
                <wp:wrapNone/>
                <wp:docPr id="2" name="矩形标注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42950" cy="468630"/>
                        </a:xfrm>
                        <a:prstGeom prst="wedgeRectCallout">
                          <a:avLst>
                            <a:gd name="adj1" fmla="val 86022"/>
                            <a:gd name="adj2" fmla="val -130503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2434BDCE">
                            <w:pPr>
                              <w:rPr>
                                <w:rFonts w:ascii="宋体" w:hAnsi="宋体" w:eastAsia="宋体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宋体" w:hAnsi="宋体" w:eastAsia="宋体"/>
                                <w:sz w:val="18"/>
                                <w:szCs w:val="18"/>
                              </w:rPr>
                              <w:t>仿宋五</w:t>
                            </w:r>
                            <w:r>
                              <w:rPr>
                                <w:rFonts w:ascii="宋体" w:hAnsi="宋体" w:eastAsia="宋体"/>
                                <w:sz w:val="18"/>
                                <w:szCs w:val="18"/>
                              </w:rPr>
                              <w:t>号</w:t>
                            </w:r>
                            <w:r>
                              <w:rPr>
                                <w:rFonts w:hint="eastAsia" w:ascii="宋体" w:hAnsi="宋体" w:eastAsia="宋体"/>
                                <w:sz w:val="18"/>
                                <w:szCs w:val="18"/>
                              </w:rPr>
                              <w:t>，序号顶格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1" type="#_x0000_t61" style="position:absolute;left:0pt;margin-left:-78pt;margin-top:14.7pt;height:36.9pt;width:58.5pt;z-index:251672576;mso-width-relative:page;mso-height-relative:page;" fillcolor="#FFFFFF" filled="t" stroked="t" coordsize="21600,21600" o:gfxdata="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" adj="29381,-17389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2434BDCE">
                      <w:pPr>
                        <w:rPr>
                          <w:rFonts w:ascii="宋体" w:hAnsi="宋体" w:eastAsia="宋体"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宋体" w:hAnsi="宋体" w:eastAsia="宋体"/>
                          <w:sz w:val="18"/>
                          <w:szCs w:val="18"/>
                        </w:rPr>
                        <w:t>仿宋五</w:t>
                      </w:r>
                      <w:r>
                        <w:rPr>
                          <w:rFonts w:ascii="宋体" w:hAnsi="宋体" w:eastAsia="宋体"/>
                          <w:sz w:val="18"/>
                          <w:szCs w:val="18"/>
                        </w:rPr>
                        <w:t>号</w:t>
                      </w:r>
                      <w:r>
                        <w:rPr>
                          <w:rFonts w:hint="eastAsia" w:ascii="宋体" w:hAnsi="宋体" w:eastAsia="宋体"/>
                          <w:sz w:val="18"/>
                          <w:szCs w:val="18"/>
                        </w:rPr>
                        <w:t>，序号顶格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仿宋" w:eastAsia="仿宋_GB2312" w:cs="宋体"/>
          <w:color w:val="000000"/>
          <w:kern w:val="0"/>
          <w:szCs w:val="21"/>
        </w:rPr>
        <w:t>[</w:t>
      </w:r>
      <w:r>
        <w:rPr>
          <w:rFonts w:hint="eastAsia" w:ascii="仿宋_GB2312" w:hAnsi="仿宋" w:eastAsia="仿宋_GB2312" w:cs="宋体"/>
          <w:color w:val="000000"/>
          <w:kern w:val="0"/>
          <w:szCs w:val="21"/>
        </w:rPr>
        <w:t>3]程根伟.1998年长江洪水的成因与减灾对策［M］//许厚译,赵其国.长江流域洪涝灾害与科技对策.北京:科学出版社,1999</w:t>
      </w:r>
      <w:r>
        <w:rPr>
          <w:rFonts w:ascii="仿宋_GB2312" w:hAnsi="仿宋" w:eastAsia="仿宋_GB2312" w:cs="宋体"/>
          <w:color w:val="000000"/>
          <w:kern w:val="0"/>
          <w:szCs w:val="21"/>
        </w:rPr>
        <w:t>:</w:t>
      </w:r>
      <w:r>
        <w:rPr>
          <w:rFonts w:hint="eastAsia" w:ascii="仿宋_GB2312" w:hAnsi="仿宋" w:eastAsia="仿宋_GB2312" w:cs="宋体"/>
          <w:color w:val="000000"/>
          <w:kern w:val="0"/>
          <w:szCs w:val="21"/>
        </w:rPr>
        <w:t>32-36.</w:t>
      </w:r>
    </w:p>
    <w:p w14:paraId="7C1783D2">
      <w:pPr>
        <w:widowControl/>
        <w:adjustRightInd w:val="0"/>
        <w:rPr>
          <w:rFonts w:hint="eastAsia" w:ascii="仿宋_GB2312" w:hAnsi="仿宋" w:eastAsia="仿宋_GB2312" w:cs="宋体"/>
          <w:color w:val="000000"/>
          <w:kern w:val="0"/>
          <w:szCs w:val="21"/>
        </w:rPr>
      </w:pPr>
      <w:r>
        <w:rPr>
          <w:rFonts w:ascii="仿宋_GB2312" w:hAnsi="仿宋" w:eastAsia="仿宋_GB2312" w:cs="宋体"/>
          <w:color w:val="000000"/>
          <w:kern w:val="0"/>
          <w:szCs w:val="21"/>
        </w:rPr>
        <w:t>[</w:t>
      </w:r>
      <w:r>
        <w:rPr>
          <w:rFonts w:hint="eastAsia" w:ascii="仿宋_GB2312" w:hAnsi="仿宋" w:eastAsia="仿宋_GB2312" w:cs="宋体"/>
          <w:color w:val="000000"/>
          <w:kern w:val="0"/>
          <w:szCs w:val="21"/>
        </w:rPr>
        <w:t>4]BAKER S K,JACKSON M E</w:t>
      </w:r>
      <w:r>
        <w:rPr>
          <w:rFonts w:hint="eastAsia" w:ascii="仿宋_GB2312" w:hAnsi="仿宋" w:eastAsia="仿宋_GB2312" w:cs="宋体"/>
          <w:color w:val="000000"/>
          <w:kern w:val="0"/>
          <w:szCs w:val="21"/>
          <w:lang w:val="en-US" w:eastAsia="zh-CN"/>
        </w:rPr>
        <w:t>.</w:t>
      </w:r>
      <w:r>
        <w:rPr>
          <w:rFonts w:hint="eastAsia" w:ascii="仿宋_GB2312" w:hAnsi="仿宋" w:eastAsia="仿宋_GB2312" w:cs="宋体"/>
          <w:color w:val="000000"/>
          <w:kern w:val="0"/>
          <w:szCs w:val="21"/>
        </w:rPr>
        <w:t>The future of resource sharing</w:t>
      </w:r>
      <w:r>
        <w:rPr>
          <w:rFonts w:ascii="仿宋_GB2312" w:hAnsi="仿宋" w:eastAsia="仿宋_GB2312" w:cs="宋体"/>
          <w:color w:val="000000"/>
          <w:kern w:val="0"/>
          <w:szCs w:val="21"/>
        </w:rPr>
        <w:t xml:space="preserve"> </w:t>
      </w:r>
      <w:r>
        <w:rPr>
          <w:rFonts w:hint="eastAsia" w:ascii="仿宋_GB2312" w:hAnsi="仿宋" w:eastAsia="仿宋_GB2312" w:cs="宋体"/>
          <w:color w:val="000000"/>
          <w:kern w:val="0"/>
          <w:szCs w:val="21"/>
        </w:rPr>
        <w:t>[M].New York</w:t>
      </w:r>
      <w:r>
        <w:rPr>
          <w:rFonts w:hint="eastAsia" w:ascii="仿宋_GB2312" w:hAnsi="仿宋" w:eastAsia="仿宋_GB2312" w:cs="宋体"/>
          <w:color w:val="000000"/>
          <w:kern w:val="0"/>
          <w:szCs w:val="21"/>
          <w:lang w:val="en-US" w:eastAsia="zh-CN"/>
        </w:rPr>
        <w:t>:</w:t>
      </w:r>
      <w:r>
        <w:rPr>
          <w:rFonts w:hint="eastAsia" w:ascii="仿宋_GB2312" w:hAnsi="仿宋" w:eastAsia="仿宋_GB2312" w:cs="宋体"/>
          <w:color w:val="000000"/>
          <w:kern w:val="0"/>
          <w:szCs w:val="21"/>
        </w:rPr>
        <w:t>The Haworth Press</w:t>
      </w:r>
      <w:r>
        <w:rPr>
          <w:rFonts w:hint="eastAsia" w:ascii="仿宋_GB2312" w:hAnsi="仿宋" w:eastAsia="仿宋_GB2312" w:cs="宋体"/>
          <w:color w:val="000000"/>
          <w:kern w:val="0"/>
          <w:szCs w:val="21"/>
          <w:lang w:val="en-US" w:eastAsia="zh-CN"/>
        </w:rPr>
        <w:t>,</w:t>
      </w:r>
      <w:r>
        <w:rPr>
          <w:rFonts w:hint="eastAsia" w:ascii="仿宋_GB2312" w:hAnsi="仿宋" w:eastAsia="仿宋_GB2312" w:cs="宋体"/>
          <w:color w:val="000000"/>
          <w:kern w:val="0"/>
          <w:szCs w:val="21"/>
        </w:rPr>
        <w:t>1995</w:t>
      </w:r>
      <w:r>
        <w:rPr>
          <w:rFonts w:hint="eastAsia" w:ascii="仿宋_GB2312" w:hAnsi="仿宋" w:eastAsia="仿宋_GB2312" w:cs="宋体"/>
          <w:color w:val="000000"/>
          <w:kern w:val="0"/>
          <w:szCs w:val="21"/>
          <w:lang w:val="en-US" w:eastAsia="zh-CN"/>
        </w:rPr>
        <w:t>:</w:t>
      </w:r>
      <w:r>
        <w:rPr>
          <w:rFonts w:hint="eastAsia" w:ascii="仿宋_GB2312" w:hAnsi="仿宋" w:eastAsia="仿宋_GB2312" w:cs="宋体"/>
          <w:color w:val="000000"/>
          <w:kern w:val="0"/>
          <w:szCs w:val="21"/>
        </w:rPr>
        <w:t>106-108.</w:t>
      </w:r>
    </w:p>
    <w:p w14:paraId="645E789D">
      <w:pPr>
        <w:widowControl/>
        <w:adjustRightInd w:val="0"/>
        <w:rPr>
          <w:rFonts w:hint="eastAsia" w:ascii="仿宋_GB2312" w:hAnsi="仿宋" w:eastAsia="仿宋_GB2312" w:cs="宋体"/>
          <w:color w:val="000000"/>
          <w:kern w:val="0"/>
          <w:szCs w:val="21"/>
        </w:rPr>
      </w:pPr>
      <w:r>
        <w:rPr>
          <w:rFonts w:hint="eastAsia" w:ascii="仿宋_GB2312" w:hAnsi="仿宋" w:eastAsia="仿宋_GB2312" w:cs="宋体"/>
          <w:color w:val="000000"/>
          <w:kern w:val="0"/>
          <w:szCs w:val="21"/>
        </w:rPr>
        <w:t>[5]</w:t>
      </w:r>
      <w:r>
        <w:rPr>
          <w:rFonts w:hint="eastAsia" w:ascii="仿宋_GB2312" w:hAnsi="仿宋" w:eastAsia="仿宋_GB2312" w:cs="宋体"/>
          <w:iCs w:val="0"/>
          <w:color w:val="000000"/>
          <w:szCs w:val="21"/>
          <w:lang w:val="en-US" w:eastAsia="zh-CN"/>
        </w:rPr>
        <w:t>刘志礼，韩晶晶.新时代高校师德师风建设:内涵意蕴、现实困境及破解之道[J].现代教育管理,2020(9):67-73.</w:t>
      </w:r>
    </w:p>
    <w:p w14:paraId="75858D1B">
      <w:pPr>
        <w:pStyle w:val="15"/>
        <w:wordWrap/>
        <w:spacing w:line="240" w:lineRule="auto"/>
        <w:rPr>
          <w:rFonts w:hint="eastAsia" w:ascii="仿宋_GB2312" w:hAnsi="仿宋" w:eastAsia="仿宋_GB2312" w:cs="宋体"/>
          <w:color w:val="000000"/>
          <w:kern w:val="0"/>
          <w:sz w:val="21"/>
          <w:szCs w:val="21"/>
        </w:rPr>
      </w:pPr>
      <w:r>
        <w:rPr>
          <w:rFonts w:hint="eastAsia" w:ascii="仿宋_GB2312" w:hAnsi="仿宋" w:eastAsia="仿宋_GB2312" w:cs="宋体"/>
          <w:iCs w:val="0"/>
          <w:color w:val="000000"/>
          <w:szCs w:val="21"/>
          <w:lang w:val="en-US" w:eastAsia="zh-CN"/>
        </w:rPr>
        <w:t>[6]</w:t>
      </w:r>
      <w:r>
        <w:rPr>
          <w:rFonts w:hint="eastAsia" w:ascii="仿宋_GB2312" w:hAnsi="仿宋" w:eastAsia="仿宋_GB2312" w:cs="宋体"/>
          <w:color w:val="000000"/>
          <w:kern w:val="0"/>
          <w:sz w:val="21"/>
          <w:szCs w:val="21"/>
        </w:rPr>
        <w:t>Tone</w:t>
      </w:r>
      <w:r>
        <w:rPr>
          <w:rFonts w:hint="eastAsia" w:ascii="仿宋_GB2312" w:hAnsi="仿宋" w:eastAsia="仿宋_GB2312" w:cs="宋体"/>
          <w:color w:val="000000"/>
          <w:kern w:val="0"/>
          <w:sz w:val="21"/>
          <w:szCs w:val="21"/>
          <w:lang w:val="en-US" w:eastAsia="zh-CN"/>
        </w:rPr>
        <w:t xml:space="preserve"> </w:t>
      </w:r>
      <w:r>
        <w:rPr>
          <w:rFonts w:hint="eastAsia" w:ascii="仿宋_GB2312" w:hAnsi="仿宋" w:eastAsia="仿宋_GB2312" w:cs="宋体"/>
          <w:color w:val="000000"/>
          <w:kern w:val="0"/>
          <w:sz w:val="21"/>
          <w:szCs w:val="21"/>
        </w:rPr>
        <w:t>K,Tsutsui M.Network</w:t>
      </w:r>
      <w:r>
        <w:rPr>
          <w:rFonts w:hint="eastAsia" w:ascii="仿宋_GB2312" w:hAnsi="仿宋" w:eastAsia="仿宋_GB2312" w:cs="宋体"/>
          <w:color w:val="000000"/>
          <w:kern w:val="0"/>
          <w:sz w:val="21"/>
          <w:szCs w:val="21"/>
          <w:lang w:val="en-US" w:eastAsia="zh-CN"/>
        </w:rPr>
        <w:t xml:space="preserve"> </w:t>
      </w:r>
      <w:r>
        <w:rPr>
          <w:rFonts w:hint="eastAsia" w:ascii="仿宋_GB2312" w:hAnsi="仿宋" w:eastAsia="仿宋_GB2312" w:cs="宋体"/>
          <w:color w:val="000000"/>
          <w:kern w:val="0"/>
          <w:sz w:val="21"/>
          <w:szCs w:val="21"/>
        </w:rPr>
        <w:t>DEA</w:t>
      </w:r>
      <w:r>
        <w:rPr>
          <w:rFonts w:ascii="仿宋_GB2312" w:hAnsi="仿宋" w:eastAsia="仿宋_GB2312" w:cs="宋体"/>
          <w:color w:val="000000"/>
          <w:kern w:val="0"/>
          <w:sz w:val="21"/>
          <w:szCs w:val="21"/>
        </w:rPr>
        <w:t>:</w:t>
      </w:r>
      <w:r>
        <w:rPr>
          <w:rFonts w:hint="eastAsia" w:ascii="仿宋_GB2312" w:hAnsi="仿宋" w:eastAsia="仿宋_GB2312" w:cs="宋体"/>
          <w:color w:val="000000"/>
          <w:kern w:val="0"/>
          <w:sz w:val="21"/>
          <w:szCs w:val="21"/>
        </w:rPr>
        <w:t>A</w:t>
      </w:r>
      <w:r>
        <w:rPr>
          <w:rFonts w:hint="eastAsia" w:ascii="仿宋_GB2312" w:hAnsi="仿宋" w:eastAsia="仿宋_GB2312" w:cs="宋体"/>
          <w:color w:val="000000"/>
          <w:kern w:val="0"/>
          <w:sz w:val="21"/>
          <w:szCs w:val="21"/>
          <w:lang w:val="en-US" w:eastAsia="zh-CN"/>
        </w:rPr>
        <w:t xml:space="preserve"> </w:t>
      </w:r>
      <w:r>
        <w:rPr>
          <w:rFonts w:hint="eastAsia" w:ascii="仿宋_GB2312" w:hAnsi="仿宋" w:eastAsia="仿宋_GB2312" w:cs="宋体"/>
          <w:color w:val="000000"/>
          <w:kern w:val="0"/>
          <w:sz w:val="21"/>
          <w:szCs w:val="21"/>
        </w:rPr>
        <w:t>slacks-based measure approach[J].European Journal of Operational Research</w:t>
      </w:r>
      <w:r>
        <w:rPr>
          <w:rFonts w:hint="eastAsia" w:ascii="仿宋_GB2312" w:hAnsi="仿宋" w:eastAsia="仿宋_GB2312" w:cs="宋体"/>
          <w:color w:val="000000"/>
          <w:kern w:val="0"/>
          <w:sz w:val="21"/>
          <w:szCs w:val="21"/>
          <w:lang w:val="en-US" w:eastAsia="zh-CN"/>
        </w:rPr>
        <w:t>,</w:t>
      </w:r>
      <w:r>
        <w:rPr>
          <w:rFonts w:hint="eastAsia" w:ascii="仿宋_GB2312" w:hAnsi="仿宋" w:eastAsia="仿宋_GB2312" w:cs="宋体"/>
          <w:color w:val="000000"/>
          <w:kern w:val="0"/>
          <w:sz w:val="21"/>
          <w:szCs w:val="21"/>
        </w:rPr>
        <w:t>2009,197(1)</w:t>
      </w:r>
      <w:r>
        <w:rPr>
          <w:rFonts w:ascii="仿宋_GB2312" w:hAnsi="仿宋" w:eastAsia="仿宋_GB2312" w:cs="宋体"/>
          <w:color w:val="000000"/>
          <w:kern w:val="0"/>
          <w:sz w:val="21"/>
          <w:szCs w:val="21"/>
        </w:rPr>
        <w:t>:</w:t>
      </w:r>
      <w:r>
        <w:rPr>
          <w:rFonts w:hint="eastAsia" w:ascii="仿宋_GB2312" w:hAnsi="仿宋" w:eastAsia="仿宋_GB2312" w:cs="宋体"/>
          <w:color w:val="000000"/>
          <w:kern w:val="0"/>
          <w:sz w:val="21"/>
          <w:szCs w:val="21"/>
        </w:rPr>
        <w:t>243-252.</w:t>
      </w:r>
    </w:p>
    <w:p w14:paraId="7EA99C77">
      <w:pPr>
        <w:adjustRightInd w:val="0"/>
        <w:textAlignment w:val="baseline"/>
        <w:rPr>
          <w:rFonts w:hint="eastAsia" w:ascii="仿宋_GB2312" w:hAnsi="仿宋" w:eastAsia="仿宋_GB2312" w:cs="宋体"/>
          <w:color w:val="000000"/>
          <w:kern w:val="0"/>
          <w:szCs w:val="21"/>
        </w:rPr>
      </w:pPr>
      <w:r>
        <w:rPr>
          <w:rFonts w:hint="eastAsia" w:ascii="仿宋_GB2312" w:hAnsi="仿宋" w:eastAsia="仿宋_GB2312" w:cs="宋体"/>
          <w:color w:val="000000"/>
          <w:kern w:val="0"/>
          <w:szCs w:val="21"/>
        </w:rPr>
        <w:t>[</w:t>
      </w:r>
      <w:r>
        <w:rPr>
          <w:rFonts w:hint="eastAsia" w:ascii="仿宋_GB2312" w:hAnsi="仿宋" w:eastAsia="仿宋_GB2312" w:cs="宋体"/>
          <w:color w:val="000000"/>
          <w:kern w:val="0"/>
          <w:szCs w:val="21"/>
          <w:lang w:val="en-US" w:eastAsia="zh-CN"/>
        </w:rPr>
        <w:t>7</w:t>
      </w:r>
      <w:r>
        <w:rPr>
          <w:rFonts w:hint="eastAsia" w:ascii="仿宋_GB2312" w:hAnsi="仿宋" w:eastAsia="仿宋_GB2312" w:cs="宋体"/>
          <w:color w:val="000000"/>
          <w:kern w:val="0"/>
          <w:szCs w:val="21"/>
        </w:rPr>
        <w:t>]唐景莉,万玉凤</w:t>
      </w:r>
      <w:r>
        <w:rPr>
          <w:rFonts w:ascii="仿宋_GB2312" w:hAnsi="仿宋" w:eastAsia="仿宋_GB2312" w:cs="宋体"/>
          <w:color w:val="000000"/>
          <w:kern w:val="0"/>
          <w:szCs w:val="21"/>
        </w:rPr>
        <w:t>.</w:t>
      </w:r>
      <w:r>
        <w:rPr>
          <w:rFonts w:hint="eastAsia" w:ascii="仿宋_GB2312" w:hAnsi="仿宋" w:eastAsia="仿宋_GB2312" w:cs="宋体"/>
          <w:color w:val="000000"/>
          <w:kern w:val="0"/>
          <w:szCs w:val="21"/>
        </w:rPr>
        <w:t>用社会主义核心价值体系武装青年[N]</w:t>
      </w:r>
      <w:r>
        <w:rPr>
          <w:rFonts w:ascii="仿宋_GB2312" w:hAnsi="仿宋" w:eastAsia="仿宋_GB2312" w:cs="宋体"/>
          <w:color w:val="000000"/>
          <w:kern w:val="0"/>
          <w:szCs w:val="21"/>
        </w:rPr>
        <w:t>.</w:t>
      </w:r>
      <w:r>
        <w:rPr>
          <w:rFonts w:hint="eastAsia" w:ascii="仿宋_GB2312" w:hAnsi="仿宋" w:eastAsia="仿宋_GB2312" w:cs="宋体"/>
          <w:color w:val="000000"/>
          <w:kern w:val="0"/>
          <w:szCs w:val="21"/>
        </w:rPr>
        <w:t>中国教育报,2012-01-06(1).</w:t>
      </w:r>
    </w:p>
    <w:p w14:paraId="490A093D">
      <w:pPr>
        <w:adjustRightInd w:val="0"/>
        <w:textAlignment w:val="baseline"/>
        <w:rPr>
          <w:rFonts w:hint="eastAsia" w:ascii="仿宋_GB2312" w:hAnsi="仿宋" w:eastAsia="仿宋_GB2312" w:cs="宋体"/>
          <w:color w:val="000000"/>
          <w:kern w:val="0"/>
          <w:szCs w:val="21"/>
        </w:rPr>
      </w:pPr>
      <w:r>
        <w:rPr>
          <w:rFonts w:hint="eastAsia" w:ascii="仿宋_GB2312" w:hAnsi="仿宋" w:eastAsia="仿宋_GB2312" w:cs="宋体"/>
          <w:color w:val="000000"/>
          <w:kern w:val="0"/>
          <w:szCs w:val="21"/>
        </w:rPr>
        <w:t>[</w:t>
      </w:r>
      <w:r>
        <w:rPr>
          <w:rFonts w:hint="eastAsia" w:ascii="仿宋_GB2312" w:hAnsi="仿宋" w:eastAsia="仿宋_GB2312" w:cs="宋体"/>
          <w:color w:val="000000"/>
          <w:kern w:val="0"/>
          <w:szCs w:val="21"/>
          <w:lang w:val="en-US" w:eastAsia="zh-CN"/>
        </w:rPr>
        <w:t>8</w:t>
      </w:r>
      <w:r>
        <w:rPr>
          <w:rFonts w:hint="eastAsia" w:ascii="仿宋_GB2312" w:hAnsi="仿宋" w:eastAsia="仿宋_GB2312" w:cs="宋体"/>
          <w:color w:val="000000"/>
          <w:kern w:val="0"/>
          <w:szCs w:val="21"/>
        </w:rPr>
        <w:t>]中华人民共和国教育部.关于建立健全高校师德建设长效机制的意见[EB/OL].(2014-09-29)[2022-08-10].https://www.moe.gov.cn/srcsite/A10/s7002/201409/.html.</w:t>
      </w:r>
    </w:p>
    <w:p w14:paraId="0A6A3D5C">
      <w:pPr>
        <w:widowControl/>
        <w:adjustRightInd w:val="0"/>
        <w:rPr>
          <w:rFonts w:hint="eastAsia" w:ascii="仿宋_GB2312" w:hAnsi="仿宋" w:eastAsia="仿宋_GB2312" w:cs="宋体"/>
          <w:color w:val="000000"/>
          <w:kern w:val="0"/>
          <w:szCs w:val="21"/>
        </w:rPr>
      </w:pPr>
      <w:r>
        <w:rPr>
          <w:rFonts w:hint="eastAsia" w:ascii="仿宋_GB2312" w:hAnsi="仿宋" w:eastAsia="仿宋_GB2312" w:cs="宋体"/>
          <w:color w:val="000000"/>
          <w:kern w:val="0"/>
          <w:szCs w:val="21"/>
        </w:rPr>
        <w:t>[</w:t>
      </w:r>
      <w:r>
        <w:rPr>
          <w:rFonts w:hint="eastAsia" w:ascii="仿宋_GB2312" w:hAnsi="仿宋" w:eastAsia="仿宋_GB2312" w:cs="宋体"/>
          <w:color w:val="000000"/>
          <w:kern w:val="0"/>
          <w:szCs w:val="21"/>
          <w:lang w:val="en-US" w:eastAsia="zh-CN"/>
        </w:rPr>
        <w:t>9</w:t>
      </w:r>
      <w:r>
        <w:rPr>
          <w:rFonts w:hint="eastAsia" w:ascii="仿宋_GB2312" w:hAnsi="仿宋" w:eastAsia="仿宋_GB2312" w:cs="宋体"/>
          <w:color w:val="000000"/>
          <w:kern w:val="0"/>
          <w:szCs w:val="21"/>
        </w:rPr>
        <w:t>]</w:t>
      </w:r>
      <w:r>
        <w:rPr>
          <w:rFonts w:hint="eastAsia" w:ascii="仿宋_GB2312" w:hAnsi="仿宋" w:eastAsia="仿宋_GB2312" w:cs="宋体"/>
          <w:color w:val="000000"/>
          <w:kern w:val="0"/>
          <w:szCs w:val="21"/>
          <w:lang w:val="en-US" w:eastAsia="zh-CN"/>
        </w:rPr>
        <w:t>张三</w:t>
      </w:r>
      <w:r>
        <w:rPr>
          <w:rFonts w:hint="eastAsia" w:ascii="仿宋_GB2312" w:hAnsi="仿宋" w:eastAsia="仿宋_GB2312" w:cs="宋体"/>
          <w:color w:val="000000"/>
          <w:kern w:val="0"/>
          <w:szCs w:val="21"/>
        </w:rPr>
        <w:t>.</w:t>
      </w:r>
      <w:r>
        <w:rPr>
          <w:rFonts w:hint="eastAsia" w:ascii="仿宋_GB2312" w:hAnsi="仿宋" w:eastAsia="仿宋_GB2312" w:cs="宋体"/>
          <w:color w:val="000000"/>
          <w:kern w:val="0"/>
          <w:szCs w:val="21"/>
          <w:lang w:val="en-US" w:eastAsia="zh-CN"/>
        </w:rPr>
        <w:t>音乐教育研究</w:t>
      </w:r>
      <w:r>
        <w:rPr>
          <w:rFonts w:hint="eastAsia" w:ascii="仿宋_GB2312" w:hAnsi="仿宋" w:eastAsia="仿宋_GB2312" w:cs="宋体"/>
          <w:color w:val="000000"/>
          <w:kern w:val="0"/>
          <w:szCs w:val="21"/>
        </w:rPr>
        <w:t>[D].</w:t>
      </w:r>
      <w:r>
        <w:rPr>
          <w:rFonts w:hint="eastAsia" w:ascii="仿宋_GB2312" w:hAnsi="仿宋" w:eastAsia="仿宋_GB2312" w:cs="宋体"/>
          <w:color w:val="000000"/>
          <w:kern w:val="0"/>
          <w:szCs w:val="21"/>
          <w:lang w:val="en-US" w:eastAsia="zh-CN"/>
        </w:rPr>
        <w:t>沈阳</w:t>
      </w:r>
      <w:r>
        <w:rPr>
          <w:rFonts w:hint="eastAsia" w:ascii="仿宋_GB2312" w:hAnsi="仿宋" w:eastAsia="仿宋_GB2312" w:cs="宋体"/>
          <w:color w:val="000000"/>
          <w:kern w:val="0"/>
          <w:szCs w:val="21"/>
        </w:rPr>
        <w:t>:</w:t>
      </w:r>
      <w:r>
        <w:rPr>
          <w:rFonts w:hint="eastAsia" w:ascii="仿宋_GB2312" w:hAnsi="仿宋" w:eastAsia="仿宋_GB2312" w:cs="宋体"/>
          <w:color w:val="000000"/>
          <w:kern w:val="0"/>
          <w:szCs w:val="21"/>
          <w:lang w:val="en-US" w:eastAsia="zh-CN"/>
        </w:rPr>
        <w:t>沈阳音乐学院</w:t>
      </w:r>
      <w:r>
        <w:rPr>
          <w:rFonts w:hint="eastAsia" w:ascii="仿宋_GB2312" w:hAnsi="仿宋" w:eastAsia="仿宋_GB2312" w:cs="宋体"/>
          <w:color w:val="000000"/>
          <w:kern w:val="0"/>
          <w:szCs w:val="21"/>
        </w:rPr>
        <w:t>,2018:87-89.</w:t>
      </w:r>
    </w:p>
    <w:p w14:paraId="16E10427">
      <w:pPr>
        <w:widowControl/>
        <w:ind w:firstLine="422" w:firstLineChars="200"/>
        <w:rPr>
          <w:rFonts w:hint="eastAsia" w:ascii="宋体" w:hAnsi="宋体" w:eastAsia="宋体" w:cs="宋体"/>
          <w:b/>
          <w:color w:val="C00000"/>
          <w:kern w:val="0"/>
          <w:szCs w:val="21"/>
        </w:rPr>
      </w:pPr>
    </w:p>
    <w:p w14:paraId="0C111639">
      <w:pPr>
        <w:widowControl/>
        <w:ind w:firstLine="422" w:firstLineChars="200"/>
        <w:rPr>
          <w:rFonts w:hint="default" w:ascii="宋体" w:hAnsi="宋体" w:eastAsia="宋体"/>
          <w:color w:val="auto"/>
          <w:lang w:val="en-US" w:eastAsia="zh-CN"/>
        </w:rPr>
      </w:pPr>
      <w:r>
        <w:rPr>
          <w:rFonts w:hint="eastAsia" w:ascii="宋体" w:hAnsi="宋体" w:eastAsia="宋体" w:cs="宋体"/>
          <w:b/>
          <w:color w:val="C00000"/>
          <w:kern w:val="0"/>
          <w:szCs w:val="21"/>
        </w:rPr>
        <w:t>说明</w:t>
      </w:r>
      <w:r>
        <w:rPr>
          <w:rFonts w:ascii="宋体" w:hAnsi="宋体" w:eastAsia="宋体" w:cs="宋体"/>
          <w:b/>
          <w:color w:val="C00000"/>
          <w:kern w:val="0"/>
          <w:szCs w:val="21"/>
        </w:rPr>
        <w:t>7</w:t>
      </w:r>
      <w:r>
        <w:rPr>
          <w:rFonts w:hint="eastAsia" w:ascii="宋体" w:hAnsi="宋体" w:eastAsia="宋体" w:cs="宋体"/>
          <w:b/>
          <w:color w:val="C00000"/>
          <w:kern w:val="0"/>
          <w:szCs w:val="21"/>
        </w:rPr>
        <w:t>：</w:t>
      </w:r>
      <w:r>
        <w:rPr>
          <w:rFonts w:hint="eastAsia" w:ascii="宋体" w:hAnsi="宋体" w:eastAsia="宋体" w:cs="宋体"/>
          <w:kern w:val="0"/>
          <w:szCs w:val="21"/>
        </w:rPr>
        <w:t>参考文献应真实</w:t>
      </w:r>
      <w:r>
        <w:rPr>
          <w:rFonts w:ascii="宋体" w:hAnsi="宋体" w:eastAsia="宋体" w:cs="宋体"/>
          <w:kern w:val="0"/>
          <w:szCs w:val="21"/>
        </w:rPr>
        <w:t>、</w:t>
      </w:r>
      <w:r>
        <w:rPr>
          <w:rFonts w:hint="eastAsia" w:ascii="宋体" w:hAnsi="宋体" w:eastAsia="宋体" w:cs="宋体"/>
          <w:kern w:val="0"/>
          <w:szCs w:val="21"/>
        </w:rPr>
        <w:t>准确</w:t>
      </w:r>
      <w:r>
        <w:rPr>
          <w:rFonts w:ascii="宋体" w:hAnsi="宋体" w:eastAsia="宋体" w:cs="宋体"/>
          <w:kern w:val="0"/>
          <w:szCs w:val="21"/>
        </w:rPr>
        <w:t>、</w:t>
      </w:r>
      <w:r>
        <w:rPr>
          <w:rFonts w:hint="eastAsia" w:ascii="宋体" w:hAnsi="宋体" w:eastAsia="宋体" w:cs="宋体"/>
          <w:kern w:val="0"/>
          <w:szCs w:val="21"/>
        </w:rPr>
        <w:t>即时、可查，</w:t>
      </w:r>
      <w:r>
        <w:rPr>
          <w:rFonts w:ascii="宋体" w:hAnsi="宋体" w:eastAsia="宋体" w:cs="宋体"/>
          <w:kern w:val="0"/>
          <w:szCs w:val="21"/>
        </w:rPr>
        <w:t>采用顺序编码制，</w:t>
      </w:r>
      <w:r>
        <w:rPr>
          <w:rFonts w:hint="eastAsia" w:ascii="宋体" w:hAnsi="宋体" w:eastAsia="宋体" w:cs="宋体"/>
          <w:kern w:val="0"/>
          <w:szCs w:val="21"/>
        </w:rPr>
        <w:t>按照文中</w:t>
      </w:r>
      <w:r>
        <w:rPr>
          <w:rFonts w:ascii="宋体" w:hAnsi="宋体" w:eastAsia="宋体" w:cs="宋体"/>
          <w:kern w:val="0"/>
          <w:szCs w:val="21"/>
        </w:rPr>
        <w:t>先后顺序用阿拉伯数字</w:t>
      </w:r>
      <w:r>
        <w:rPr>
          <w:rFonts w:hint="eastAsia" w:ascii="宋体" w:hAnsi="宋体" w:eastAsia="宋体" w:cs="宋体"/>
          <w:kern w:val="0"/>
          <w:szCs w:val="21"/>
        </w:rPr>
        <w:t>上标</w:t>
      </w:r>
      <w:r>
        <w:rPr>
          <w:rFonts w:ascii="宋体" w:hAnsi="宋体" w:eastAsia="宋体" w:cs="宋体"/>
          <w:kern w:val="0"/>
          <w:szCs w:val="21"/>
        </w:rPr>
        <w:t>编码，序号置于方括号内，</w:t>
      </w:r>
      <w:r>
        <w:rPr>
          <w:rFonts w:ascii="宋体" w:hAnsi="宋体" w:eastAsia="宋体" w:cs="宋体"/>
          <w:color w:val="auto"/>
          <w:kern w:val="0"/>
          <w:szCs w:val="21"/>
        </w:rPr>
        <w:t>如[1]</w:t>
      </w:r>
      <w:r>
        <w:rPr>
          <w:rFonts w:hint="eastAsia" w:ascii="宋体" w:hAnsi="宋体" w:eastAsia="宋体" w:cs="宋体"/>
          <w:color w:val="auto"/>
          <w:kern w:val="0"/>
          <w:szCs w:val="21"/>
        </w:rPr>
        <w:t>。</w:t>
      </w:r>
      <w:r>
        <w:rPr>
          <w:rFonts w:hint="eastAsia" w:ascii="宋体" w:hAnsi="宋体" w:eastAsia="宋体" w:cs="宋体"/>
          <w:color w:val="auto"/>
          <w:kern w:val="0"/>
          <w:szCs w:val="21"/>
          <w:lang w:val="en-US" w:eastAsia="zh-CN"/>
        </w:rPr>
        <w:t>多次引用同一责任者的同一文献时，在正文中标注首次引用的文献序号，并在序号的“[]”外著录引文页码。</w:t>
      </w:r>
    </w:p>
    <w:p w14:paraId="0ADE401F">
      <w:pPr>
        <w:widowControl/>
        <w:ind w:firstLine="482"/>
        <w:jc w:val="left"/>
        <w:rPr>
          <w:rFonts w:ascii="宋体" w:hAnsi="宋体" w:eastAsia="宋体" w:cs="宋体"/>
          <w:kern w:val="0"/>
          <w:szCs w:val="21"/>
        </w:rPr>
      </w:pPr>
      <w:r>
        <w:rPr>
          <w:rFonts w:ascii="宋体" w:hAnsi="宋体" w:eastAsia="宋体" w:cs="宋体"/>
          <w:b/>
          <w:kern w:val="0"/>
          <w:szCs w:val="21"/>
        </w:rPr>
        <w:t>专著、学位论文、研究报告:</w:t>
      </w:r>
      <w:r>
        <w:rPr>
          <w:rFonts w:hint="eastAsia" w:ascii="宋体" w:hAnsi="宋体" w:eastAsia="宋体" w:cs="宋体"/>
          <w:kern w:val="0"/>
          <w:szCs w:val="21"/>
        </w:rPr>
        <w:t>[</w:t>
      </w:r>
      <w:r>
        <w:rPr>
          <w:rFonts w:ascii="宋体" w:hAnsi="宋体" w:eastAsia="宋体" w:cs="宋体"/>
          <w:kern w:val="0"/>
          <w:szCs w:val="21"/>
        </w:rPr>
        <w:t>序号</w:t>
      </w:r>
      <w:r>
        <w:rPr>
          <w:rFonts w:hint="eastAsia" w:ascii="宋体" w:hAnsi="宋体" w:eastAsia="宋体" w:cs="宋体"/>
          <w:kern w:val="0"/>
          <w:szCs w:val="21"/>
        </w:rPr>
        <w:t>]</w:t>
      </w:r>
      <w:r>
        <w:rPr>
          <w:rFonts w:ascii="宋体" w:hAnsi="宋体" w:eastAsia="宋体" w:cs="宋体"/>
          <w:kern w:val="0"/>
          <w:szCs w:val="21"/>
        </w:rPr>
        <w:t>作者.题名</w:t>
      </w:r>
      <w:r>
        <w:rPr>
          <w:rFonts w:hint="eastAsia" w:ascii="宋体" w:hAnsi="宋体" w:eastAsia="宋体" w:cs="宋体"/>
          <w:kern w:val="0"/>
          <w:szCs w:val="21"/>
        </w:rPr>
        <w:t>:</w:t>
      </w:r>
      <w:r>
        <w:rPr>
          <w:rFonts w:ascii="宋体" w:hAnsi="宋体" w:eastAsia="宋体" w:cs="宋体"/>
          <w:kern w:val="0"/>
          <w:szCs w:val="21"/>
        </w:rPr>
        <w:t>其他题名信息</w:t>
      </w:r>
      <w:r>
        <w:rPr>
          <w:rFonts w:hint="eastAsia" w:ascii="宋体" w:hAnsi="宋体" w:eastAsia="宋体" w:cs="宋体"/>
          <w:kern w:val="0"/>
          <w:szCs w:val="21"/>
        </w:rPr>
        <w:t>[</w:t>
      </w:r>
      <w:r>
        <w:rPr>
          <w:rFonts w:ascii="宋体" w:hAnsi="宋体" w:eastAsia="宋体" w:cs="宋体"/>
          <w:kern w:val="0"/>
          <w:szCs w:val="21"/>
        </w:rPr>
        <w:t>文献类型标识:著作M、学位论文D、研究报告R</w:t>
      </w:r>
      <w:r>
        <w:rPr>
          <w:rFonts w:hint="eastAsia" w:ascii="宋体" w:hAnsi="宋体" w:eastAsia="宋体" w:cs="宋体"/>
          <w:kern w:val="0"/>
          <w:szCs w:val="21"/>
        </w:rPr>
        <w:t>]</w:t>
      </w:r>
      <w:r>
        <w:rPr>
          <w:rFonts w:ascii="宋体" w:hAnsi="宋体" w:eastAsia="宋体" w:cs="宋体"/>
          <w:kern w:val="0"/>
          <w:szCs w:val="21"/>
        </w:rPr>
        <w:t>.其他责任者.出版地</w:t>
      </w:r>
      <w:r>
        <w:rPr>
          <w:rFonts w:hint="eastAsia" w:ascii="宋体" w:hAnsi="宋体" w:eastAsia="宋体" w:cs="宋体"/>
          <w:kern w:val="0"/>
          <w:szCs w:val="21"/>
        </w:rPr>
        <w:t>:</w:t>
      </w:r>
      <w:r>
        <w:rPr>
          <w:rFonts w:ascii="宋体" w:hAnsi="宋体" w:eastAsia="宋体" w:cs="宋体"/>
          <w:kern w:val="0"/>
          <w:szCs w:val="21"/>
        </w:rPr>
        <w:t>出版者</w:t>
      </w:r>
      <w:r>
        <w:rPr>
          <w:rFonts w:hint="eastAsia" w:ascii="宋体" w:hAnsi="宋体" w:eastAsia="宋体" w:cs="宋体"/>
          <w:kern w:val="0"/>
          <w:szCs w:val="21"/>
        </w:rPr>
        <w:t>,</w:t>
      </w:r>
      <w:r>
        <w:rPr>
          <w:rFonts w:ascii="宋体" w:hAnsi="宋体" w:eastAsia="宋体" w:cs="宋体"/>
          <w:kern w:val="0"/>
          <w:szCs w:val="21"/>
        </w:rPr>
        <w:t>出版年</w:t>
      </w:r>
      <w:r>
        <w:rPr>
          <w:rFonts w:hint="eastAsia" w:ascii="宋体" w:hAnsi="宋体" w:eastAsia="宋体" w:cs="宋体"/>
          <w:kern w:val="0"/>
          <w:szCs w:val="21"/>
        </w:rPr>
        <w:t>:</w:t>
      </w:r>
      <w:r>
        <w:rPr>
          <w:rFonts w:ascii="宋体" w:hAnsi="宋体" w:eastAsia="宋体" w:cs="宋体"/>
          <w:kern w:val="0"/>
          <w:szCs w:val="21"/>
        </w:rPr>
        <w:t>引用页码</w:t>
      </w:r>
      <w:r>
        <w:rPr>
          <w:rFonts w:hint="eastAsia" w:ascii="宋体" w:hAnsi="宋体" w:eastAsia="宋体" w:cs="宋体"/>
          <w:kern w:val="0"/>
          <w:szCs w:val="21"/>
        </w:rPr>
        <w:t>.</w:t>
      </w:r>
    </w:p>
    <w:p w14:paraId="79EF3C30">
      <w:pPr>
        <w:widowControl/>
        <w:ind w:firstLine="482"/>
        <w:jc w:val="left"/>
        <w:rPr>
          <w:rFonts w:ascii="宋体" w:hAnsi="宋体" w:eastAsia="宋体" w:cs="宋体"/>
          <w:kern w:val="0"/>
          <w:szCs w:val="21"/>
        </w:rPr>
      </w:pPr>
      <w:r>
        <w:rPr>
          <w:rFonts w:ascii="宋体" w:hAnsi="宋体" w:eastAsia="宋体" w:cs="宋体"/>
          <w:b/>
          <w:kern w:val="0"/>
          <w:szCs w:val="21"/>
        </w:rPr>
        <w:t>期刊文章:</w:t>
      </w:r>
      <w:r>
        <w:rPr>
          <w:rFonts w:hint="eastAsia" w:ascii="宋体" w:hAnsi="宋体" w:eastAsia="宋体" w:cs="宋体"/>
          <w:kern w:val="0"/>
          <w:szCs w:val="21"/>
        </w:rPr>
        <w:t>[</w:t>
      </w:r>
      <w:r>
        <w:rPr>
          <w:rFonts w:ascii="宋体" w:hAnsi="宋体" w:eastAsia="宋体" w:cs="宋体"/>
          <w:kern w:val="0"/>
          <w:szCs w:val="21"/>
        </w:rPr>
        <w:t>序号</w:t>
      </w:r>
      <w:r>
        <w:rPr>
          <w:rFonts w:hint="eastAsia" w:ascii="宋体" w:hAnsi="宋体" w:eastAsia="宋体" w:cs="宋体"/>
          <w:kern w:val="0"/>
          <w:szCs w:val="21"/>
        </w:rPr>
        <w:t>]</w:t>
      </w:r>
      <w:r>
        <w:rPr>
          <w:rFonts w:ascii="宋体" w:hAnsi="宋体" w:eastAsia="宋体" w:cs="宋体"/>
          <w:kern w:val="0"/>
          <w:szCs w:val="21"/>
        </w:rPr>
        <w:t>作者.题目</w:t>
      </w:r>
      <w:r>
        <w:rPr>
          <w:rFonts w:hint="eastAsia" w:ascii="宋体" w:hAnsi="宋体" w:eastAsia="宋体" w:cs="宋体"/>
          <w:kern w:val="0"/>
          <w:szCs w:val="21"/>
        </w:rPr>
        <w:t>[</w:t>
      </w:r>
      <w:r>
        <w:rPr>
          <w:rFonts w:ascii="宋体" w:hAnsi="宋体" w:eastAsia="宋体" w:cs="宋体"/>
          <w:kern w:val="0"/>
          <w:szCs w:val="21"/>
        </w:rPr>
        <w:t>J</w:t>
      </w:r>
      <w:r>
        <w:rPr>
          <w:rFonts w:hint="eastAsia" w:ascii="宋体" w:hAnsi="宋体" w:eastAsia="宋体" w:cs="宋体"/>
          <w:kern w:val="0"/>
          <w:szCs w:val="21"/>
        </w:rPr>
        <w:t>]</w:t>
      </w:r>
      <w:r>
        <w:rPr>
          <w:rFonts w:ascii="宋体" w:hAnsi="宋体" w:eastAsia="宋体" w:cs="宋体"/>
          <w:kern w:val="0"/>
          <w:szCs w:val="21"/>
        </w:rPr>
        <w:t>.刊名</w:t>
      </w:r>
      <w:r>
        <w:rPr>
          <w:rFonts w:hint="eastAsia" w:ascii="宋体" w:hAnsi="宋体" w:eastAsia="宋体" w:cs="宋体"/>
          <w:kern w:val="0"/>
          <w:szCs w:val="21"/>
        </w:rPr>
        <w:t>,</w:t>
      </w:r>
      <w:r>
        <w:rPr>
          <w:rFonts w:ascii="宋体" w:hAnsi="宋体" w:eastAsia="宋体" w:cs="宋体"/>
          <w:kern w:val="0"/>
          <w:szCs w:val="21"/>
        </w:rPr>
        <w:t>年</w:t>
      </w:r>
      <w:r>
        <w:rPr>
          <w:rFonts w:hint="eastAsia" w:ascii="宋体" w:hAnsi="宋体" w:eastAsia="宋体" w:cs="宋体"/>
          <w:kern w:val="0"/>
          <w:szCs w:val="21"/>
        </w:rPr>
        <w:t>,</w:t>
      </w:r>
      <w:r>
        <w:rPr>
          <w:rFonts w:ascii="宋体" w:hAnsi="宋体" w:eastAsia="宋体" w:cs="宋体"/>
          <w:kern w:val="0"/>
          <w:szCs w:val="21"/>
        </w:rPr>
        <w:t>卷(期)</w:t>
      </w:r>
      <w:r>
        <w:rPr>
          <w:rFonts w:hint="eastAsia" w:ascii="宋体" w:hAnsi="宋体" w:eastAsia="宋体" w:cs="宋体"/>
          <w:kern w:val="0"/>
          <w:szCs w:val="21"/>
        </w:rPr>
        <w:t>:</w:t>
      </w:r>
      <w:r>
        <w:rPr>
          <w:rFonts w:ascii="宋体" w:hAnsi="宋体" w:eastAsia="宋体" w:cs="宋体"/>
          <w:kern w:val="0"/>
          <w:szCs w:val="21"/>
        </w:rPr>
        <w:t>起止页码.</w:t>
      </w:r>
    </w:p>
    <w:p w14:paraId="147AA8ED">
      <w:pPr>
        <w:widowControl/>
        <w:ind w:firstLine="482"/>
        <w:jc w:val="left"/>
        <w:rPr>
          <w:rFonts w:ascii="宋体" w:hAnsi="宋体" w:eastAsia="宋体" w:cs="宋体"/>
          <w:kern w:val="0"/>
          <w:szCs w:val="21"/>
        </w:rPr>
      </w:pPr>
      <w:r>
        <w:rPr>
          <w:rFonts w:ascii="宋体" w:hAnsi="宋体" w:eastAsia="宋体" w:cs="宋体"/>
          <w:b/>
          <w:kern w:val="0"/>
          <w:szCs w:val="21"/>
        </w:rPr>
        <w:t>报纸文章:</w:t>
      </w:r>
      <w:r>
        <w:rPr>
          <w:rFonts w:hint="eastAsia" w:ascii="宋体" w:hAnsi="宋体" w:eastAsia="宋体" w:cs="宋体"/>
          <w:kern w:val="0"/>
          <w:szCs w:val="21"/>
        </w:rPr>
        <w:t>[</w:t>
      </w:r>
      <w:r>
        <w:rPr>
          <w:rFonts w:ascii="宋体" w:hAnsi="宋体" w:eastAsia="宋体" w:cs="宋体"/>
          <w:kern w:val="0"/>
          <w:szCs w:val="21"/>
        </w:rPr>
        <w:t>序号</w:t>
      </w:r>
      <w:r>
        <w:rPr>
          <w:rFonts w:hint="eastAsia" w:ascii="宋体" w:hAnsi="宋体" w:eastAsia="宋体" w:cs="宋体"/>
          <w:kern w:val="0"/>
          <w:szCs w:val="21"/>
        </w:rPr>
        <w:t>]</w:t>
      </w:r>
      <w:r>
        <w:rPr>
          <w:rFonts w:ascii="宋体" w:hAnsi="宋体" w:eastAsia="宋体" w:cs="宋体"/>
          <w:kern w:val="0"/>
          <w:szCs w:val="21"/>
        </w:rPr>
        <w:t>作者.题目</w:t>
      </w:r>
      <w:r>
        <w:rPr>
          <w:rFonts w:hint="eastAsia" w:ascii="宋体" w:hAnsi="宋体" w:eastAsia="宋体" w:cs="宋体"/>
          <w:kern w:val="0"/>
          <w:szCs w:val="21"/>
        </w:rPr>
        <w:t>[</w:t>
      </w:r>
      <w:r>
        <w:rPr>
          <w:rFonts w:ascii="宋体" w:hAnsi="宋体" w:eastAsia="宋体" w:cs="宋体"/>
          <w:kern w:val="0"/>
          <w:szCs w:val="21"/>
        </w:rPr>
        <w:t>N</w:t>
      </w:r>
      <w:r>
        <w:rPr>
          <w:rFonts w:hint="eastAsia" w:ascii="宋体" w:hAnsi="宋体" w:eastAsia="宋体" w:cs="宋体"/>
          <w:kern w:val="0"/>
          <w:szCs w:val="21"/>
        </w:rPr>
        <w:t>]</w:t>
      </w:r>
      <w:r>
        <w:rPr>
          <w:rFonts w:ascii="宋体" w:hAnsi="宋体" w:eastAsia="宋体" w:cs="宋体"/>
          <w:kern w:val="0"/>
          <w:szCs w:val="21"/>
        </w:rPr>
        <w:t>.报纸名</w:t>
      </w:r>
      <w:r>
        <w:rPr>
          <w:rFonts w:hint="eastAsia" w:ascii="宋体" w:hAnsi="宋体" w:eastAsia="宋体" w:cs="宋体"/>
          <w:kern w:val="0"/>
          <w:szCs w:val="21"/>
        </w:rPr>
        <w:t>,</w:t>
      </w:r>
      <w:r>
        <w:rPr>
          <w:rFonts w:ascii="宋体" w:hAnsi="宋体" w:eastAsia="宋体" w:cs="宋体"/>
          <w:kern w:val="0"/>
          <w:szCs w:val="21"/>
        </w:rPr>
        <w:t>出版日期(版次).</w:t>
      </w:r>
    </w:p>
    <w:p w14:paraId="4939E2E1">
      <w:pPr>
        <w:widowControl/>
        <w:ind w:firstLine="482"/>
        <w:jc w:val="left"/>
        <w:rPr>
          <w:rFonts w:ascii="宋体" w:hAnsi="宋体" w:eastAsia="宋体" w:cs="宋体"/>
          <w:kern w:val="0"/>
          <w:szCs w:val="21"/>
        </w:rPr>
      </w:pPr>
      <w:r>
        <w:rPr>
          <w:rFonts w:ascii="宋体" w:hAnsi="宋体" w:eastAsia="宋体" w:cs="宋体"/>
          <w:b/>
          <w:kern w:val="0"/>
          <w:szCs w:val="21"/>
        </w:rPr>
        <w:t>电子文献:</w:t>
      </w:r>
      <w:r>
        <w:rPr>
          <w:rFonts w:hint="eastAsia" w:ascii="宋体" w:hAnsi="宋体" w:eastAsia="宋体" w:cs="宋体"/>
          <w:kern w:val="0"/>
          <w:szCs w:val="21"/>
        </w:rPr>
        <w:t>[</w:t>
      </w:r>
      <w:r>
        <w:rPr>
          <w:rFonts w:ascii="宋体" w:hAnsi="宋体" w:eastAsia="宋体" w:cs="宋体"/>
          <w:kern w:val="0"/>
          <w:szCs w:val="21"/>
        </w:rPr>
        <w:t>序号</w:t>
      </w:r>
      <w:r>
        <w:rPr>
          <w:rFonts w:hint="eastAsia" w:ascii="宋体" w:hAnsi="宋体" w:eastAsia="宋体" w:cs="宋体"/>
          <w:kern w:val="0"/>
          <w:szCs w:val="21"/>
        </w:rPr>
        <w:t>]</w:t>
      </w:r>
      <w:r>
        <w:rPr>
          <w:rFonts w:ascii="宋体" w:hAnsi="宋体" w:eastAsia="宋体" w:cs="宋体"/>
          <w:kern w:val="0"/>
          <w:szCs w:val="21"/>
        </w:rPr>
        <w:t>作者.题目</w:t>
      </w:r>
      <w:r>
        <w:rPr>
          <w:rFonts w:hint="eastAsia" w:ascii="宋体" w:hAnsi="宋体" w:eastAsia="宋体" w:cs="宋体"/>
          <w:kern w:val="0"/>
          <w:szCs w:val="21"/>
        </w:rPr>
        <w:t>[</w:t>
      </w:r>
      <w:r>
        <w:rPr>
          <w:rFonts w:ascii="宋体" w:hAnsi="宋体" w:eastAsia="宋体" w:cs="宋体"/>
          <w:kern w:val="0"/>
          <w:szCs w:val="21"/>
        </w:rPr>
        <w:t>文献类型标志/文献载体标志</w:t>
      </w:r>
      <w:r>
        <w:rPr>
          <w:rFonts w:hint="eastAsia" w:ascii="宋体" w:hAnsi="宋体" w:eastAsia="宋体" w:cs="宋体"/>
          <w:kern w:val="0"/>
          <w:szCs w:val="21"/>
        </w:rPr>
        <w:t>]</w:t>
      </w:r>
      <w:r>
        <w:rPr>
          <w:rFonts w:ascii="宋体" w:hAnsi="宋体" w:eastAsia="宋体" w:cs="宋体"/>
          <w:kern w:val="0"/>
          <w:szCs w:val="21"/>
        </w:rPr>
        <w:t>.出版地</w:t>
      </w:r>
      <w:r>
        <w:rPr>
          <w:rFonts w:hint="eastAsia" w:ascii="宋体" w:hAnsi="宋体" w:eastAsia="宋体" w:cs="宋体"/>
          <w:kern w:val="0"/>
          <w:szCs w:val="21"/>
        </w:rPr>
        <w:t>:</w:t>
      </w:r>
      <w:r>
        <w:rPr>
          <w:rFonts w:ascii="宋体" w:hAnsi="宋体" w:eastAsia="宋体" w:cs="宋体"/>
          <w:kern w:val="0"/>
          <w:szCs w:val="21"/>
        </w:rPr>
        <w:t>出版者</w:t>
      </w:r>
      <w:r>
        <w:rPr>
          <w:rFonts w:hint="eastAsia" w:ascii="宋体" w:hAnsi="宋体" w:eastAsia="宋体" w:cs="宋体"/>
          <w:kern w:val="0"/>
          <w:szCs w:val="21"/>
        </w:rPr>
        <w:t>,</w:t>
      </w:r>
      <w:r>
        <w:rPr>
          <w:rFonts w:ascii="宋体" w:hAnsi="宋体" w:eastAsia="宋体" w:cs="宋体"/>
          <w:kern w:val="0"/>
          <w:szCs w:val="21"/>
        </w:rPr>
        <w:t>出版年</w:t>
      </w:r>
      <w:r>
        <w:rPr>
          <w:rFonts w:hint="eastAsia" w:ascii="宋体" w:hAnsi="宋体" w:eastAsia="宋体" w:cs="宋体"/>
          <w:kern w:val="0"/>
          <w:szCs w:val="21"/>
          <w:lang w:eastAsia="zh-CN"/>
        </w:rPr>
        <w:t>（</w:t>
      </w:r>
      <w:r>
        <w:rPr>
          <w:rFonts w:ascii="宋体" w:hAnsi="宋体" w:eastAsia="宋体" w:cs="宋体"/>
          <w:kern w:val="0"/>
          <w:szCs w:val="21"/>
        </w:rPr>
        <w:t>更新或修改日期</w:t>
      </w:r>
      <w:r>
        <w:rPr>
          <w:rFonts w:hint="eastAsia" w:ascii="宋体" w:hAnsi="宋体" w:eastAsia="宋体" w:cs="宋体"/>
          <w:kern w:val="0"/>
          <w:szCs w:val="21"/>
          <w:lang w:eastAsia="zh-CN"/>
        </w:rPr>
        <w:t>）</w:t>
      </w:r>
      <w:r>
        <w:rPr>
          <w:rFonts w:ascii="宋体" w:hAnsi="宋体" w:eastAsia="宋体" w:cs="宋体"/>
          <w:kern w:val="0"/>
          <w:szCs w:val="21"/>
        </w:rPr>
        <w:t>[引用日期].获取和访问路径.</w:t>
      </w:r>
    </w:p>
    <w:p w14:paraId="411A92E7">
      <w:pPr>
        <w:ind w:firstLine="420"/>
        <w:rPr>
          <w:rFonts w:hint="eastAsia" w:ascii="宋体" w:hAnsi="宋体" w:eastAsia="宋体" w:cs="宋体"/>
          <w:kern w:val="0"/>
          <w:szCs w:val="21"/>
        </w:rPr>
      </w:pPr>
      <w:r>
        <w:rPr>
          <w:rFonts w:hint="eastAsia" w:ascii="宋体" w:hAnsi="宋体" w:eastAsia="宋体" w:cs="宋体"/>
          <w:b/>
          <w:kern w:val="0"/>
          <w:szCs w:val="21"/>
        </w:rPr>
        <w:t>其他文献类型</w:t>
      </w:r>
      <w:r>
        <w:rPr>
          <w:rFonts w:hint="eastAsia" w:ascii="宋体" w:hAnsi="宋体" w:eastAsia="宋体" w:cs="宋体"/>
          <w:kern w:val="0"/>
          <w:szCs w:val="21"/>
        </w:rPr>
        <w:t>请参照《中华人民共和国国家标准——信息和文献 参考文献著录规则》（G</w:t>
      </w:r>
      <w:r>
        <w:rPr>
          <w:rFonts w:ascii="宋体" w:hAnsi="宋体" w:eastAsia="宋体" w:cs="宋体"/>
          <w:kern w:val="0"/>
          <w:szCs w:val="21"/>
        </w:rPr>
        <w:t>B/T 771</w:t>
      </w:r>
      <w:r>
        <w:rPr>
          <w:rFonts w:ascii="宋体" w:hAnsi="宋体" w:eastAsia="宋体" w:cs="宋体"/>
          <w:color w:val="auto"/>
          <w:kern w:val="0"/>
          <w:szCs w:val="21"/>
        </w:rPr>
        <w:t>4-20</w:t>
      </w:r>
      <w:r>
        <w:rPr>
          <w:rFonts w:hint="eastAsia" w:ascii="宋体" w:hAnsi="宋体" w:eastAsia="宋体" w:cs="宋体"/>
          <w:color w:val="auto"/>
          <w:kern w:val="0"/>
          <w:szCs w:val="21"/>
          <w:lang w:val="en-US" w:eastAsia="zh-CN"/>
        </w:rPr>
        <w:t>2</w:t>
      </w:r>
      <w:r>
        <w:rPr>
          <w:rFonts w:ascii="宋体" w:hAnsi="宋体" w:eastAsia="宋体" w:cs="宋体"/>
          <w:color w:val="auto"/>
          <w:kern w:val="0"/>
          <w:szCs w:val="21"/>
        </w:rPr>
        <w:t>5</w:t>
      </w:r>
      <w:r>
        <w:rPr>
          <w:rFonts w:hint="eastAsia" w:ascii="宋体" w:hAnsi="宋体" w:eastAsia="宋体" w:cs="宋体"/>
          <w:color w:val="auto"/>
          <w:kern w:val="0"/>
          <w:szCs w:val="21"/>
        </w:rPr>
        <w:t>）</w:t>
      </w:r>
    </w:p>
    <w:p w14:paraId="2ECAAB83">
      <w:pPr>
        <w:ind w:firstLine="420"/>
        <w:rPr>
          <w:rFonts w:hint="default" w:ascii="宋体" w:hAnsi="宋体" w:eastAsia="宋体" w:cs="宋体"/>
          <w:kern w:val="0"/>
          <w:szCs w:val="21"/>
          <w:lang w:val="en-US" w:eastAsia="zh-CN"/>
        </w:rPr>
      </w:pPr>
      <w:r>
        <w:rPr>
          <w:rFonts w:hint="eastAsia" w:ascii="宋体" w:hAnsi="宋体" w:eastAsia="宋体" w:cs="宋体"/>
          <w:kern w:val="0"/>
          <w:szCs w:val="21"/>
          <w:lang w:val="en-US" w:eastAsia="zh-CN"/>
        </w:rPr>
        <w:t>注：著录方式相同的责任者不超过3个时，应全部照录。超过3个时，可著录前三个责任者，其后加“,等”。</w:t>
      </w:r>
    </w:p>
    <w:p w14:paraId="2F089851">
      <w:pPr>
        <w:ind w:firstLine="5670" w:firstLineChars="2700"/>
        <w:rPr>
          <w:rFonts w:ascii="仿宋" w:hAnsi="仿宋" w:eastAsia="仿宋"/>
          <w:color w:val="000000"/>
          <w:szCs w:val="21"/>
        </w:rPr>
      </w:pPr>
    </w:p>
    <w:p w14:paraId="4AD7AB65">
      <w:pPr>
        <w:rPr>
          <w:sz w:val="24"/>
        </w:rPr>
      </w:pPr>
      <w:r>
        <w:rPr>
          <w:sz w:val="2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3900170</wp:posOffset>
                </wp:positionH>
                <wp:positionV relativeFrom="paragraph">
                  <wp:posOffset>6350</wp:posOffset>
                </wp:positionV>
                <wp:extent cx="1985645" cy="252095"/>
                <wp:effectExtent l="704850" t="0" r="14605" b="319405"/>
                <wp:wrapNone/>
                <wp:docPr id="32" name="矩形标注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5962" cy="252095"/>
                        </a:xfrm>
                        <a:prstGeom prst="wedgeRectCallout">
                          <a:avLst>
                            <a:gd name="adj1" fmla="val -83514"/>
                            <a:gd name="adj2" fmla="val 16116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43A5A928">
                            <w:pPr>
                              <w:rPr>
                                <w:rFonts w:ascii="宋体" w:hAnsi="宋体" w:eastAsia="宋体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宋体" w:hAnsi="宋体" w:eastAsia="宋体"/>
                                <w:sz w:val="18"/>
                                <w:szCs w:val="18"/>
                              </w:rPr>
                              <w:t>小标宋四号，居中</w:t>
                            </w:r>
                            <w:r>
                              <w:rPr>
                                <w:rFonts w:ascii="宋体" w:hAnsi="宋体" w:eastAsia="宋体"/>
                                <w:sz w:val="18"/>
                                <w:szCs w:val="18"/>
                              </w:rPr>
                              <w:t>，</w:t>
                            </w:r>
                            <w:r>
                              <w:rPr>
                                <w:rFonts w:hint="eastAsia" w:ascii="宋体" w:hAnsi="宋体" w:eastAsia="宋体"/>
                                <w:sz w:val="18"/>
                                <w:szCs w:val="18"/>
                              </w:rPr>
                              <w:t>加粗，</w:t>
                            </w:r>
                            <w:r>
                              <w:rPr>
                                <w:rFonts w:ascii="宋体" w:hAnsi="宋体" w:eastAsia="宋体"/>
                                <w:sz w:val="18"/>
                                <w:szCs w:val="18"/>
                              </w:rPr>
                              <w:t>上空</w:t>
                            </w:r>
                            <w:r>
                              <w:rPr>
                                <w:rFonts w:hint="eastAsia" w:ascii="宋体" w:hAnsi="宋体" w:eastAsia="宋体"/>
                                <w:sz w:val="18"/>
                                <w:szCs w:val="18"/>
                              </w:rPr>
                              <w:t>1</w:t>
                            </w:r>
                            <w:r>
                              <w:rPr>
                                <w:rFonts w:ascii="宋体" w:hAnsi="宋体" w:eastAsia="宋体"/>
                                <w:sz w:val="18"/>
                                <w:szCs w:val="18"/>
                              </w:rPr>
                              <w:t>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1" type="#_x0000_t61" style="position:absolute;left:0pt;margin-left:307.1pt;margin-top:0.5pt;height:19.85pt;width:156.35pt;mso-position-horizontal-relative:margin;z-index:251669504;mso-width-relative:page;mso-height-relative:page;" fillcolor="#FFFFFF" filled="t" stroked="t" coordsize="21600,21600" o:gfxdata="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" adj="-7239,45612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43A5A928">
                      <w:pPr>
                        <w:rPr>
                          <w:rFonts w:ascii="宋体" w:hAnsi="宋体" w:eastAsia="宋体"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宋体" w:hAnsi="宋体" w:eastAsia="宋体"/>
                          <w:sz w:val="18"/>
                          <w:szCs w:val="18"/>
                        </w:rPr>
                        <w:t>小标宋四号，居中</w:t>
                      </w:r>
                      <w:r>
                        <w:rPr>
                          <w:rFonts w:ascii="宋体" w:hAnsi="宋体" w:eastAsia="宋体"/>
                          <w:sz w:val="18"/>
                          <w:szCs w:val="18"/>
                        </w:rPr>
                        <w:t>，</w:t>
                      </w:r>
                      <w:r>
                        <w:rPr>
                          <w:rFonts w:hint="eastAsia" w:ascii="宋体" w:hAnsi="宋体" w:eastAsia="宋体"/>
                          <w:sz w:val="18"/>
                          <w:szCs w:val="18"/>
                        </w:rPr>
                        <w:t>加粗，</w:t>
                      </w:r>
                      <w:r>
                        <w:rPr>
                          <w:rFonts w:ascii="宋体" w:hAnsi="宋体" w:eastAsia="宋体"/>
                          <w:sz w:val="18"/>
                          <w:szCs w:val="18"/>
                        </w:rPr>
                        <w:t>上空</w:t>
                      </w:r>
                      <w:r>
                        <w:rPr>
                          <w:rFonts w:hint="eastAsia" w:ascii="宋体" w:hAnsi="宋体" w:eastAsia="宋体"/>
                          <w:sz w:val="18"/>
                          <w:szCs w:val="18"/>
                        </w:rPr>
                        <w:t>1</w:t>
                      </w:r>
                      <w:r>
                        <w:rPr>
                          <w:rFonts w:ascii="宋体" w:hAnsi="宋体" w:eastAsia="宋体"/>
                          <w:sz w:val="18"/>
                          <w:szCs w:val="18"/>
                        </w:rPr>
                        <w:t>行</w:t>
                      </w:r>
                    </w:p>
                  </w:txbxContent>
                </v:textbox>
              </v:shape>
            </w:pict>
          </mc:Fallback>
        </mc:AlternateContent>
      </w:r>
    </w:p>
    <w:p w14:paraId="4D103710">
      <w:pPr>
        <w:jc w:val="center"/>
        <w:rPr>
          <w:rFonts w:hint="eastAsia" w:ascii="方正小标宋简体" w:hAnsi="Times New Roman" w:eastAsia="方正小标宋简体" w:cs="Times New Roman"/>
          <w:b/>
          <w:sz w:val="28"/>
          <w:szCs w:val="28"/>
        </w:rPr>
      </w:pPr>
      <w:r>
        <w:rPr>
          <w:rFonts w:hint="eastAsia" w:ascii="方正小标宋简体" w:hAnsi="Times New Roman" w:eastAsia="方正小标宋简体" w:cs="Times New Roman"/>
          <w:b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page">
                  <wp:posOffset>523875</wp:posOffset>
                </wp:positionH>
                <wp:positionV relativeFrom="paragraph">
                  <wp:posOffset>120015</wp:posOffset>
                </wp:positionV>
                <wp:extent cx="1429385" cy="271145"/>
                <wp:effectExtent l="0" t="0" r="1504315" b="186055"/>
                <wp:wrapNone/>
                <wp:docPr id="33" name="矩形标注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9385" cy="271145"/>
                        </a:xfrm>
                        <a:prstGeom prst="wedgeRectCallout">
                          <a:avLst>
                            <a:gd name="adj1" fmla="val 149919"/>
                            <a:gd name="adj2" fmla="val 10464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0E0F037E">
                            <w:pPr>
                              <w:rPr>
                                <w:rFonts w:ascii="宋体" w:hAnsi="宋体" w:eastAsia="宋体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宋体" w:hAnsi="宋体" w:eastAsia="宋体"/>
                                <w:sz w:val="18"/>
                                <w:szCs w:val="18"/>
                              </w:rPr>
                              <w:t>小标宋小</w:t>
                            </w:r>
                            <w:r>
                              <w:rPr>
                                <w:rFonts w:ascii="宋体" w:hAnsi="宋体" w:eastAsia="宋体"/>
                                <w:sz w:val="18"/>
                                <w:szCs w:val="18"/>
                              </w:rPr>
                              <w:t>四</w:t>
                            </w:r>
                            <w:r>
                              <w:rPr>
                                <w:rFonts w:hint="eastAsia" w:ascii="宋体" w:hAnsi="宋体" w:eastAsia="宋体"/>
                                <w:sz w:val="18"/>
                                <w:szCs w:val="18"/>
                              </w:rPr>
                              <w:t>，居中</w:t>
                            </w:r>
                            <w:r>
                              <w:rPr>
                                <w:rFonts w:ascii="宋体" w:hAnsi="宋体" w:eastAsia="宋体"/>
                                <w:sz w:val="18"/>
                                <w:szCs w:val="18"/>
                              </w:rPr>
                              <w:t>，</w:t>
                            </w:r>
                            <w:r>
                              <w:rPr>
                                <w:rFonts w:hint="eastAsia" w:ascii="宋体" w:hAnsi="宋体" w:eastAsia="宋体"/>
                                <w:sz w:val="18"/>
                                <w:szCs w:val="18"/>
                              </w:rPr>
                              <w:t>加粗</w:t>
                            </w:r>
                          </w:p>
                          <w:p w14:paraId="7459242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1" type="#_x0000_t61" style="position:absolute;left:0pt;margin-left:41.25pt;margin-top:9.45pt;height:21.35pt;width:112.55pt;mso-position-horizontal-relative:page;z-index:251670528;mso-width-relative:page;mso-height-relative:page;" fillcolor="#FFFFFF" filled="t" stroked="t" coordsize="21600,21600" o:gfxdata="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" adj="43183,33404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0E0F037E">
                      <w:pPr>
                        <w:rPr>
                          <w:rFonts w:ascii="宋体" w:hAnsi="宋体" w:eastAsia="宋体"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宋体" w:hAnsi="宋体" w:eastAsia="宋体"/>
                          <w:sz w:val="18"/>
                          <w:szCs w:val="18"/>
                        </w:rPr>
                        <w:t>小标宋小</w:t>
                      </w:r>
                      <w:r>
                        <w:rPr>
                          <w:rFonts w:ascii="宋体" w:hAnsi="宋体" w:eastAsia="宋体"/>
                          <w:sz w:val="18"/>
                          <w:szCs w:val="18"/>
                        </w:rPr>
                        <w:t>四</w:t>
                      </w:r>
                      <w:r>
                        <w:rPr>
                          <w:rFonts w:hint="eastAsia" w:ascii="宋体" w:hAnsi="宋体" w:eastAsia="宋体"/>
                          <w:sz w:val="18"/>
                          <w:szCs w:val="18"/>
                        </w:rPr>
                        <w:t>，居中</w:t>
                      </w:r>
                      <w:r>
                        <w:rPr>
                          <w:rFonts w:ascii="宋体" w:hAnsi="宋体" w:eastAsia="宋体"/>
                          <w:sz w:val="18"/>
                          <w:szCs w:val="18"/>
                        </w:rPr>
                        <w:t>，</w:t>
                      </w:r>
                      <w:r>
                        <w:rPr>
                          <w:rFonts w:hint="eastAsia" w:ascii="宋体" w:hAnsi="宋体" w:eastAsia="宋体"/>
                          <w:sz w:val="18"/>
                          <w:szCs w:val="18"/>
                        </w:rPr>
                        <w:t>加粗</w:t>
                      </w:r>
                    </w:p>
                    <w:p w14:paraId="74592427"/>
                  </w:txbxContent>
                </v:textbox>
              </v:shape>
            </w:pict>
          </mc:Fallback>
        </mc:AlternateContent>
      </w:r>
      <w:r>
        <w:rPr>
          <w:rFonts w:hint="eastAsia" w:ascii="方正小标宋简体" w:hAnsi="Times New Roman" w:eastAsia="方正小标宋简体" w:cs="Times New Roman"/>
          <w:b/>
          <w:sz w:val="28"/>
          <w:szCs w:val="28"/>
        </w:rPr>
        <w:t>论文英文题目×××</w:t>
      </w:r>
    </w:p>
    <w:p w14:paraId="2CA75D12">
      <w:pPr>
        <w:jc w:val="center"/>
        <w:rPr>
          <w:rFonts w:hint="eastAsia" w:ascii="方正小标宋简体" w:hAnsi="仿宋" w:eastAsia="方正小标宋简体"/>
          <w:b/>
          <w:sz w:val="24"/>
          <w:szCs w:val="24"/>
        </w:rPr>
      </w:pPr>
      <w:r>
        <w:rPr>
          <w:rFonts w:hint="eastAsia" w:ascii="方正小标宋简体" w:eastAsia="方正小标宋简体"/>
          <w:b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-400050</wp:posOffset>
                </wp:positionH>
                <wp:positionV relativeFrom="paragraph">
                  <wp:posOffset>223520</wp:posOffset>
                </wp:positionV>
                <wp:extent cx="1519555" cy="304165"/>
                <wp:effectExtent l="4445" t="5080" r="895350" b="71755"/>
                <wp:wrapNone/>
                <wp:docPr id="34" name="矩形标注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 flipH="1" flipV="1">
                          <a:off x="0" y="0"/>
                          <a:ext cx="1519555" cy="304165"/>
                        </a:xfrm>
                        <a:prstGeom prst="wedgeRectCallout">
                          <a:avLst>
                            <a:gd name="adj1" fmla="val 106129"/>
                            <a:gd name="adj2" fmla="val 66754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7AA0DB4E">
                            <w:pPr>
                              <w:rPr>
                                <w:rFonts w:ascii="宋体" w:hAnsi="宋体" w:eastAsia="宋体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宋体" w:hAnsi="宋体" w:eastAsia="宋体"/>
                                <w:sz w:val="18"/>
                                <w:szCs w:val="18"/>
                              </w:rPr>
                              <w:t>小标宋小</w:t>
                            </w:r>
                            <w:r>
                              <w:rPr>
                                <w:rFonts w:ascii="宋体" w:hAnsi="宋体" w:eastAsia="宋体"/>
                                <w:sz w:val="18"/>
                                <w:szCs w:val="18"/>
                              </w:rPr>
                              <w:t>四</w:t>
                            </w:r>
                            <w:r>
                              <w:rPr>
                                <w:rFonts w:hint="eastAsia" w:ascii="宋体" w:hAnsi="宋体" w:eastAsia="宋体"/>
                                <w:sz w:val="18"/>
                                <w:szCs w:val="18"/>
                              </w:rPr>
                              <w:t>，居中</w:t>
                            </w:r>
                            <w:r>
                              <w:rPr>
                                <w:rFonts w:ascii="宋体" w:hAnsi="宋体" w:eastAsia="宋体"/>
                                <w:sz w:val="18"/>
                                <w:szCs w:val="18"/>
                              </w:rPr>
                              <w:t>，</w:t>
                            </w:r>
                            <w:r>
                              <w:rPr>
                                <w:rFonts w:hint="eastAsia" w:ascii="宋体" w:hAnsi="宋体" w:eastAsia="宋体"/>
                                <w:sz w:val="18"/>
                                <w:szCs w:val="18"/>
                              </w:rPr>
                              <w:t>加</w:t>
                            </w:r>
                            <w:r>
                              <w:rPr>
                                <w:rFonts w:hint="eastAsia" w:ascii="宋体" w:hAnsi="宋体" w:eastAsia="宋体"/>
                                <w:sz w:val="18"/>
                                <w:szCs w:val="18"/>
                                <w:lang w:val="en-US" w:eastAsia="zh-CN"/>
                              </w:rPr>
                              <w:t>粗</w:t>
                            </w:r>
                          </w:p>
                          <w:p w14:paraId="4B22320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1" type="#_x0000_t61" style="position:absolute;left:0pt;flip:x y;margin-left:-31.5pt;margin-top:17.6pt;height:23.95pt;width:119.65pt;rotation:11796480f;z-index:251671552;mso-width-relative:page;mso-height-relative:page;" fillcolor="#FFFFFF" filled="t" stroked="t" coordsize="21600,21600" o:gfxdata="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" adj="33724,25219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7AA0DB4E">
                      <w:pPr>
                        <w:rPr>
                          <w:rFonts w:ascii="宋体" w:hAnsi="宋体" w:eastAsia="宋体"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宋体" w:hAnsi="宋体" w:eastAsia="宋体"/>
                          <w:sz w:val="18"/>
                          <w:szCs w:val="18"/>
                        </w:rPr>
                        <w:t>小标宋小</w:t>
                      </w:r>
                      <w:r>
                        <w:rPr>
                          <w:rFonts w:ascii="宋体" w:hAnsi="宋体" w:eastAsia="宋体"/>
                          <w:sz w:val="18"/>
                          <w:szCs w:val="18"/>
                        </w:rPr>
                        <w:t>四</w:t>
                      </w:r>
                      <w:r>
                        <w:rPr>
                          <w:rFonts w:hint="eastAsia" w:ascii="宋体" w:hAnsi="宋体" w:eastAsia="宋体"/>
                          <w:sz w:val="18"/>
                          <w:szCs w:val="18"/>
                        </w:rPr>
                        <w:t>，居中</w:t>
                      </w:r>
                      <w:r>
                        <w:rPr>
                          <w:rFonts w:ascii="宋体" w:hAnsi="宋体" w:eastAsia="宋体"/>
                          <w:sz w:val="18"/>
                          <w:szCs w:val="18"/>
                        </w:rPr>
                        <w:t>，</w:t>
                      </w:r>
                      <w:r>
                        <w:rPr>
                          <w:rFonts w:hint="eastAsia" w:ascii="宋体" w:hAnsi="宋体" w:eastAsia="宋体"/>
                          <w:sz w:val="18"/>
                          <w:szCs w:val="18"/>
                        </w:rPr>
                        <w:t>加</w:t>
                      </w:r>
                      <w:r>
                        <w:rPr>
                          <w:rFonts w:hint="eastAsia" w:ascii="宋体" w:hAnsi="宋体" w:eastAsia="宋体"/>
                          <w:sz w:val="18"/>
                          <w:szCs w:val="18"/>
                          <w:lang w:val="en-US" w:eastAsia="zh-CN"/>
                        </w:rPr>
                        <w:t>粗</w:t>
                      </w:r>
                    </w:p>
                    <w:p w14:paraId="4B223207"/>
                  </w:txbxContent>
                </v:textbox>
              </v:shape>
            </w:pict>
          </mc:Fallback>
        </mc:AlternateContent>
      </w:r>
      <w:r>
        <w:rPr>
          <w:rFonts w:hint="eastAsia" w:ascii="方正小标宋简体" w:eastAsia="方正小标宋简体"/>
          <w:b/>
          <w:sz w:val="24"/>
          <w:szCs w:val="24"/>
        </w:rPr>
        <w:t>——</w:t>
      </w:r>
      <w:r>
        <w:rPr>
          <w:rFonts w:hint="eastAsia" w:ascii="方正小标宋简体" w:hAnsi="Times New Roman" w:eastAsia="方正小标宋简体" w:cs="Times New Roman"/>
          <w:b/>
          <w:sz w:val="24"/>
          <w:szCs w:val="24"/>
        </w:rPr>
        <w:t>副标题×××</w:t>
      </w:r>
    </w:p>
    <w:p w14:paraId="61280293">
      <w:pPr>
        <w:jc w:val="center"/>
        <w:rPr>
          <w:rFonts w:hint="eastAsia" w:ascii="方正小标宋简体" w:hAnsi="Times New Roman" w:eastAsia="方正小标宋简体" w:cs="Times New Roman"/>
          <w:b/>
          <w:sz w:val="24"/>
          <w:szCs w:val="24"/>
        </w:rPr>
      </w:pPr>
      <w:r>
        <w:rPr>
          <w:rFonts w:hint="eastAsia" w:ascii="方正小标宋简体" w:hAnsi="Times New Roman" w:eastAsia="方正小标宋简体" w:cs="Times New Roman"/>
          <w:b/>
          <w:sz w:val="24"/>
          <w:szCs w:val="24"/>
        </w:rPr>
        <w:t>ZHANG San</w:t>
      </w:r>
      <w:r>
        <w:rPr>
          <w:rFonts w:hint="eastAsia" w:ascii="方正小标宋简体" w:hAnsi="Times New Roman" w:eastAsia="方正小标宋简体" w:cs="Times New Roman"/>
          <w:b/>
          <w:sz w:val="24"/>
          <w:szCs w:val="24"/>
          <w:lang w:val="en-US" w:eastAsia="zh-CN"/>
        </w:rPr>
        <w:t xml:space="preserve">  </w:t>
      </w:r>
      <w:r>
        <w:rPr>
          <w:rFonts w:hint="eastAsia" w:ascii="方正小标宋简体" w:hAnsi="Times New Roman" w:eastAsia="方正小标宋简体" w:cs="Times New Roman"/>
          <w:b/>
          <w:sz w:val="24"/>
          <w:szCs w:val="24"/>
        </w:rPr>
        <w:t>LI Si</w:t>
      </w:r>
    </w:p>
    <w:p w14:paraId="0ED59ACB">
      <w:pPr>
        <w:ind w:firstLine="506" w:firstLineChars="240"/>
        <w:rPr>
          <w:rFonts w:ascii="宋体" w:hAnsi="宋体" w:eastAsia="宋体" w:cs="Times New Roman"/>
          <w:szCs w:val="21"/>
        </w:rPr>
      </w:pPr>
      <w:r>
        <w:rPr>
          <w:rFonts w:ascii="宋体" w:hAnsi="宋体" w:eastAsia="宋体" w:cs="Times New Roman"/>
          <w:b/>
          <w:szCs w:val="21"/>
        </w:rPr>
        <w:t>Abstrac</w:t>
      </w:r>
      <w:r>
        <w:rPr>
          <w:rFonts w:hint="eastAsia" w:ascii="宋体" w:hAnsi="宋体" w:eastAsia="宋体" w:cs="Times New Roman"/>
          <w:b/>
          <w:szCs w:val="21"/>
          <w:lang w:val="en-US" w:eastAsia="zh-CN"/>
        </w:rPr>
        <w:t>t:</w:t>
      </w:r>
      <w:r>
        <w:rPr>
          <w:rFonts w:ascii="宋体" w:hAnsi="宋体" w:eastAsia="宋体" w:cs="Times New Roman"/>
          <w:szCs w:val="21"/>
        </w:rPr>
        <w:t>××××××××××××,××××××××××××××</w:t>
      </w:r>
      <w:r>
        <w:rPr>
          <w:rFonts w:hint="eastAsia" w:ascii="宋体" w:hAnsi="宋体" w:eastAsia="宋体" w:cs="Times New Roman"/>
          <w:szCs w:val="21"/>
          <w:lang w:val="en-US" w:eastAsia="zh-CN"/>
        </w:rPr>
        <w:t>.</w:t>
      </w:r>
      <w:r>
        <w:rPr>
          <w:rFonts w:ascii="宋体" w:hAnsi="宋体" w:eastAsia="宋体" w:cs="Times New Roman"/>
          <w:szCs w:val="21"/>
        </w:rPr>
        <w:t>×××××××××××××××</w:t>
      </w:r>
      <w:r>
        <w:rPr>
          <w:rFonts w:hint="eastAsia" w:ascii="宋体" w:hAnsi="宋体" w:eastAsia="宋体" w:cs="Times New Roman"/>
          <w:szCs w:val="21"/>
          <w:lang w:val="en-US" w:eastAsia="zh-CN"/>
        </w:rPr>
        <w:t>,</w:t>
      </w:r>
      <w:r>
        <w:rPr>
          <w:rFonts w:ascii="宋体" w:hAnsi="宋体" w:eastAsia="宋体" w:cs="Times New Roman"/>
          <w:szCs w:val="21"/>
        </w:rPr>
        <w:t>×××××××××××.××××××××××××,×××××××××××××</w:t>
      </w:r>
      <w:r>
        <w:rPr>
          <w:rFonts w:hint="eastAsia" w:ascii="宋体" w:hAnsi="宋体" w:eastAsia="宋体" w:cs="Times New Roman"/>
          <w:szCs w:val="21"/>
          <w:lang w:val="en-US" w:eastAsia="zh-CN"/>
        </w:rPr>
        <w:t>,</w:t>
      </w:r>
      <w:r>
        <w:rPr>
          <w:rFonts w:ascii="宋体" w:hAnsi="宋体" w:eastAsia="宋体" w:cs="Times New Roman"/>
          <w:szCs w:val="21"/>
        </w:rPr>
        <w:t>××××××××××××××××</w:t>
      </w:r>
      <w:r>
        <w:rPr>
          <w:rFonts w:hint="eastAsia" w:ascii="宋体" w:hAnsi="宋体" w:eastAsia="宋体" w:cs="Times New Roman"/>
          <w:szCs w:val="21"/>
          <w:lang w:val="en-US" w:eastAsia="zh-CN"/>
        </w:rPr>
        <w:t>.</w:t>
      </w:r>
      <w:r>
        <w:rPr>
          <w:rFonts w:ascii="宋体" w:hAnsi="宋体" w:eastAsia="宋体" w:cs="Times New Roman"/>
          <w:szCs w:val="21"/>
        </w:rPr>
        <w:t>×××××××××××××××××××××××××××××××××××.××××××××××××,×××××××××××.×××××××××××××××××,×××××××××××××××××××××××.××××××××××××,×××××××××××××.×××××××××××××××××,×××××××××××</w:t>
      </w:r>
      <w:r>
        <w:rPr>
          <w:rFonts w:hint="eastAsia" w:ascii="宋体" w:hAnsi="宋体" w:eastAsia="宋体" w:cs="Times New Roman"/>
          <w:szCs w:val="21"/>
          <w:lang w:val="en-US" w:eastAsia="zh-CN"/>
        </w:rPr>
        <w:t>,</w:t>
      </w:r>
      <w:r>
        <w:rPr>
          <w:rFonts w:ascii="宋体" w:hAnsi="宋体" w:eastAsia="宋体" w:cs="Times New Roman"/>
          <w:szCs w:val="21"/>
        </w:rPr>
        <w:t>××××××××××××××××××××××××.</w:t>
      </w:r>
    </w:p>
    <w:p w14:paraId="2E3069B1">
      <w:pPr>
        <w:ind w:firstLine="506" w:firstLineChars="240"/>
        <w:rPr>
          <w:rFonts w:ascii="宋体" w:hAnsi="宋体" w:eastAsia="宋体" w:cs="Times New Roman"/>
          <w:szCs w:val="21"/>
        </w:rPr>
      </w:pPr>
      <w:r>
        <w:rPr>
          <w:rFonts w:ascii="宋体" w:hAnsi="宋体" w:eastAsia="宋体" w:cs="Times New Roman"/>
          <w:b/>
          <w:szCs w:val="21"/>
        </w:rPr>
        <w:t>Key</w:t>
      </w:r>
      <w:bookmarkStart w:id="0" w:name="_GoBack"/>
      <w:bookmarkEnd w:id="0"/>
      <w:r>
        <w:rPr>
          <w:rFonts w:ascii="宋体" w:hAnsi="宋体" w:eastAsia="宋体" w:cs="Times New Roman"/>
          <w:b/>
          <w:szCs w:val="21"/>
        </w:rPr>
        <w:t>words：</w:t>
      </w:r>
      <w:r>
        <w:rPr>
          <w:rFonts w:ascii="宋体" w:hAnsi="宋体" w:eastAsia="宋体" w:cs="Times New Roman"/>
          <w:szCs w:val="21"/>
        </w:rPr>
        <w:t>××××;××××;××××;××××;××××</w:t>
      </w:r>
    </w:p>
    <w:p w14:paraId="47DA51F3">
      <w:pPr>
        <w:ind w:firstLine="480" w:firstLineChars="200"/>
        <w:rPr>
          <w:rFonts w:ascii="宋体" w:hAnsi="宋体" w:eastAsia="宋体"/>
          <w:color w:val="000000"/>
          <w:sz w:val="24"/>
          <w:szCs w:val="24"/>
        </w:rPr>
      </w:pPr>
    </w:p>
    <w:sectPr>
      <w:footnotePr>
        <w:numFmt w:val="decimalEnclosedCircleChinese"/>
      </w:footnote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altName w:val="Arial Unicode MS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2">
    <w:p>
      <w:r>
        <w:separator/>
      </w:r>
    </w:p>
  </w:footnote>
  <w:footnote w:type="continuationSeparator" w:id="3">
    <w:p>
      <w:r>
        <w:continuationSeparator/>
      </w:r>
    </w:p>
  </w:footnote>
  <w:footnote w:id="0">
    <w:p w14:paraId="3BBBDC71">
      <w:pPr>
        <w:pStyle w:val="5"/>
        <w:snapToGrid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作者简介：张三，某某大学某某系副教授，博士，硕士研究生导师；</w:t>
      </w:r>
    </w:p>
    <w:p w14:paraId="528C0A1F">
      <w:pPr>
        <w:pStyle w:val="5"/>
        <w:snapToGrid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          李四，某某大学某某系20**级博士研究生。</w:t>
      </w:r>
    </w:p>
    <w:p w14:paraId="686C7A93">
      <w:pPr>
        <w:pStyle w:val="5"/>
        <w:snapToGrid w:val="0"/>
        <w:rPr>
          <w:rFonts w:hint="eastAsia" w:eastAsia="宋体"/>
          <w:lang w:val="en-US" w:eastAsia="zh-CN"/>
        </w:rPr>
      </w:pPr>
      <w:r>
        <w:rPr>
          <w:rFonts w:hint="eastAsia"/>
          <w:lang w:val="en-US" w:eastAsia="zh-CN"/>
        </w:rPr>
        <w:t>基金项目：国家社会科学基金艺术学一般项目“</w:t>
      </w:r>
      <w:r>
        <w:rPr>
          <w:rFonts w:hint="eastAsia" w:ascii="宋体" w:hAnsi="宋体"/>
        </w:rPr>
        <w:t>×××××××”（</w:t>
      </w:r>
      <w:r>
        <w:rPr>
          <w:rFonts w:ascii="宋体" w:hAnsi="宋体"/>
        </w:rPr>
        <w:t>VGA122333</w:t>
      </w:r>
      <w:r>
        <w:rPr>
          <w:rFonts w:hint="eastAsia" w:ascii="宋体" w:hAnsi="宋体"/>
        </w:rPr>
        <w:t>）</w:t>
      </w:r>
      <w:r>
        <w:rPr>
          <w:rFonts w:hint="eastAsia" w:ascii="宋体" w:hAnsi="宋体"/>
          <w:lang w:eastAsia="zh-CN"/>
        </w:rPr>
        <w:t>。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1C82358"/>
    <w:multiLevelType w:val="singleLevel"/>
    <w:tmpl w:val="31C82358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numFmt w:val="decimalEnclosedCircleChinese"/>
    <w:footnote w:id="2"/>
    <w:footnote w:id="3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6988"/>
    <w:rsid w:val="00041EA6"/>
    <w:rsid w:val="00043122"/>
    <w:rsid w:val="00045F89"/>
    <w:rsid w:val="000661BC"/>
    <w:rsid w:val="00093938"/>
    <w:rsid w:val="000A6038"/>
    <w:rsid w:val="000B0E07"/>
    <w:rsid w:val="000D0F58"/>
    <w:rsid w:val="000F62B6"/>
    <w:rsid w:val="000F7FE1"/>
    <w:rsid w:val="00101CBC"/>
    <w:rsid w:val="00112A4F"/>
    <w:rsid w:val="00143F09"/>
    <w:rsid w:val="00165CD8"/>
    <w:rsid w:val="001779AC"/>
    <w:rsid w:val="001A4769"/>
    <w:rsid w:val="00222D3F"/>
    <w:rsid w:val="002242E8"/>
    <w:rsid w:val="00241E53"/>
    <w:rsid w:val="00264BF8"/>
    <w:rsid w:val="002A5CE0"/>
    <w:rsid w:val="002C322C"/>
    <w:rsid w:val="00336028"/>
    <w:rsid w:val="00337A5E"/>
    <w:rsid w:val="00343060"/>
    <w:rsid w:val="003444F2"/>
    <w:rsid w:val="00375B7F"/>
    <w:rsid w:val="0039532D"/>
    <w:rsid w:val="003A42DE"/>
    <w:rsid w:val="003B1CF3"/>
    <w:rsid w:val="003B569D"/>
    <w:rsid w:val="003F2B42"/>
    <w:rsid w:val="00403088"/>
    <w:rsid w:val="00453FC4"/>
    <w:rsid w:val="00457D54"/>
    <w:rsid w:val="0046475D"/>
    <w:rsid w:val="00485BC1"/>
    <w:rsid w:val="004B6A95"/>
    <w:rsid w:val="00504B7B"/>
    <w:rsid w:val="00513F6A"/>
    <w:rsid w:val="00516C8D"/>
    <w:rsid w:val="00550BDE"/>
    <w:rsid w:val="005719B5"/>
    <w:rsid w:val="006221C4"/>
    <w:rsid w:val="00643C22"/>
    <w:rsid w:val="00656DCF"/>
    <w:rsid w:val="0066740E"/>
    <w:rsid w:val="006B3B58"/>
    <w:rsid w:val="006B6B4F"/>
    <w:rsid w:val="006C3CED"/>
    <w:rsid w:val="00702AEB"/>
    <w:rsid w:val="007765E6"/>
    <w:rsid w:val="00786988"/>
    <w:rsid w:val="007A2EAB"/>
    <w:rsid w:val="007D6FD2"/>
    <w:rsid w:val="007D7ACF"/>
    <w:rsid w:val="00850177"/>
    <w:rsid w:val="008756D4"/>
    <w:rsid w:val="00876266"/>
    <w:rsid w:val="008952C7"/>
    <w:rsid w:val="008E56BC"/>
    <w:rsid w:val="008F3621"/>
    <w:rsid w:val="00933A3B"/>
    <w:rsid w:val="0097075E"/>
    <w:rsid w:val="00A05BBC"/>
    <w:rsid w:val="00A14DFA"/>
    <w:rsid w:val="00A408CB"/>
    <w:rsid w:val="00A51A89"/>
    <w:rsid w:val="00AD4473"/>
    <w:rsid w:val="00B20605"/>
    <w:rsid w:val="00B34E77"/>
    <w:rsid w:val="00B52233"/>
    <w:rsid w:val="00BC4BA8"/>
    <w:rsid w:val="00C173FC"/>
    <w:rsid w:val="00C40246"/>
    <w:rsid w:val="00CB5064"/>
    <w:rsid w:val="00CC19F7"/>
    <w:rsid w:val="00CD14C8"/>
    <w:rsid w:val="00CF4D44"/>
    <w:rsid w:val="00D32B6C"/>
    <w:rsid w:val="00D7153C"/>
    <w:rsid w:val="00DA2AF6"/>
    <w:rsid w:val="00DB2759"/>
    <w:rsid w:val="00DC214C"/>
    <w:rsid w:val="00DC30DD"/>
    <w:rsid w:val="00DD2250"/>
    <w:rsid w:val="00E042BC"/>
    <w:rsid w:val="00E24780"/>
    <w:rsid w:val="00E930A1"/>
    <w:rsid w:val="00EA6DB7"/>
    <w:rsid w:val="00EE6EBB"/>
    <w:rsid w:val="00F051A4"/>
    <w:rsid w:val="00F20CDF"/>
    <w:rsid w:val="00F20E79"/>
    <w:rsid w:val="00FA2173"/>
    <w:rsid w:val="00FB5B5E"/>
    <w:rsid w:val="00FF6338"/>
    <w:rsid w:val="03237374"/>
    <w:rsid w:val="090D1009"/>
    <w:rsid w:val="18BD6078"/>
    <w:rsid w:val="194503D7"/>
    <w:rsid w:val="22092904"/>
    <w:rsid w:val="2E176CC6"/>
    <w:rsid w:val="2F9B011B"/>
    <w:rsid w:val="31460FA1"/>
    <w:rsid w:val="4E00764D"/>
    <w:rsid w:val="5CE37E74"/>
    <w:rsid w:val="78137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nhideWhenUsed="0" w:uiPriority="99" w:semiHidden="0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nhideWhenUsed="0" w:uiPriority="0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99" w:semiHidden="0" w:name="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4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footnote text"/>
    <w:basedOn w:val="1"/>
    <w:link w:val="12"/>
    <w:qFormat/>
    <w:uiPriority w:val="99"/>
    <w:pPr>
      <w:snapToGrid w:val="0"/>
      <w:jc w:val="left"/>
    </w:pPr>
    <w:rPr>
      <w:rFonts w:ascii="Times New Roman" w:hAnsi="Times New Roman" w:eastAsia="宋体" w:cs="Times New Roman"/>
      <w:sz w:val="18"/>
      <w:szCs w:val="18"/>
    </w:rPr>
  </w:style>
  <w:style w:type="table" w:styleId="7">
    <w:name w:val="Table Grid"/>
    <w:basedOn w:val="6"/>
    <w:qFormat/>
    <w:uiPriority w:val="59"/>
    <w:rPr>
      <w:rFonts w:ascii="Calibri" w:hAnsi="Calibri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footnote reference"/>
    <w:basedOn w:val="8"/>
    <w:semiHidden/>
    <w:qFormat/>
    <w:uiPriority w:val="0"/>
    <w:rPr>
      <w:vertAlign w:val="superscript"/>
    </w:rPr>
  </w:style>
  <w:style w:type="character" w:customStyle="1" w:styleId="10">
    <w:name w:val="页眉 Char"/>
    <w:basedOn w:val="8"/>
    <w:link w:val="4"/>
    <w:qFormat/>
    <w:uiPriority w:val="99"/>
    <w:rPr>
      <w:sz w:val="18"/>
      <w:szCs w:val="18"/>
    </w:rPr>
  </w:style>
  <w:style w:type="character" w:customStyle="1" w:styleId="11">
    <w:name w:val="页脚 Char"/>
    <w:basedOn w:val="8"/>
    <w:link w:val="3"/>
    <w:qFormat/>
    <w:uiPriority w:val="99"/>
    <w:rPr>
      <w:sz w:val="18"/>
      <w:szCs w:val="18"/>
    </w:rPr>
  </w:style>
  <w:style w:type="character" w:customStyle="1" w:styleId="12">
    <w:name w:val="脚注文本 Char"/>
    <w:basedOn w:val="8"/>
    <w:link w:val="5"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  <w:style w:type="character" w:customStyle="1" w:styleId="14">
    <w:name w:val="批注框文本 Char"/>
    <w:basedOn w:val="8"/>
    <w:link w:val="2"/>
    <w:semiHidden/>
    <w:qFormat/>
    <w:uiPriority w:val="99"/>
    <w:rPr>
      <w:sz w:val="18"/>
      <w:szCs w:val="18"/>
    </w:rPr>
  </w:style>
  <w:style w:type="paragraph" w:styleId="15">
    <w:name w:val="Quote"/>
    <w:basedOn w:val="1"/>
    <w:next w:val="1"/>
    <w:link w:val="17"/>
    <w:qFormat/>
    <w:uiPriority w:val="99"/>
    <w:pPr>
      <w:wordWrap w:val="0"/>
      <w:adjustRightInd w:val="0"/>
      <w:spacing w:line="300" w:lineRule="auto"/>
      <w:textAlignment w:val="baseline"/>
    </w:pPr>
    <w:rPr>
      <w:rFonts w:ascii="Times New Roman" w:hAnsi="Times New Roman" w:eastAsia="楷体" w:cs="Times New Roman"/>
      <w:iCs/>
      <w:kern w:val="0"/>
      <w:szCs w:val="20"/>
      <w:lang w:val="zh-CN" w:eastAsia="zh-CN"/>
    </w:rPr>
  </w:style>
  <w:style w:type="character" w:customStyle="1" w:styleId="16">
    <w:name w:val="引用 字符"/>
    <w:basedOn w:val="8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7">
    <w:name w:val="引用 Char"/>
    <w:link w:val="15"/>
    <w:qFormat/>
    <w:uiPriority w:val="99"/>
    <w:rPr>
      <w:rFonts w:ascii="Times New Roman" w:hAnsi="Times New Roman" w:eastAsia="楷体" w:cs="Times New Roman"/>
      <w:iCs/>
      <w:kern w:val="0"/>
      <w:szCs w:val="20"/>
      <w:lang w:val="zh-CN" w:eastAsia="zh-CN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DEE2DB0-1F6E-4AEB-9CDF-497ADD96A3B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3000</Words>
  <Characters>3497</Characters>
  <Lines>35</Lines>
  <Paragraphs>9</Paragraphs>
  <TotalTime>3</TotalTime>
  <ScaleCrop>false</ScaleCrop>
  <LinksUpToDate>false</LinksUpToDate>
  <CharactersWithSpaces>3550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2022-09-07T03:08:00Z</dcterms:created>
  <dc:creator>Administrator</dc:creator>
  <cp:lastModifiedBy>沫竹</cp:lastModifiedBy>
  <cp:lastPrinted>2022-09-06T07:53:00Z</cp:lastPrinted>
  <dcterms:modified xsi:type="dcterms:W3CDTF">2026-02-22T08:52:59Z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eyJoZGlkIjoiMDdjMDhhNDY2Mzc4ZDdkZjg2MzA0ZTlhYzFlODZlYWIiLCJ1c2VySWQiOiI1MDc2NTQ1MjcifQ==</vt:lpwstr>
  </property>
  <property fmtid="{D5CDD505-2E9C-101B-9397-08002B2CF9AE}" pid="3" name="KSOProductBuildVer">
    <vt:lpwstr>2052-12.1.0.21171</vt:lpwstr>
  </property>
  <property fmtid="{D5CDD505-2E9C-101B-9397-08002B2CF9AE}" pid="4" name="ICV">
    <vt:lpwstr>178E180D3BA246378760D1DECCFD087C_13</vt:lpwstr>
  </property>
</Properties>
</file>